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F10" w:rsidRDefault="00202F10" w:rsidP="002D3715">
      <w:pPr>
        <w:pStyle w:val="Nagwek"/>
        <w:spacing w:line="276" w:lineRule="auto"/>
        <w:jc w:val="right"/>
        <w:rPr>
          <w:rFonts w:ascii="Times New Roman" w:hAnsi="Times New Roman"/>
          <w:bCs/>
          <w:szCs w:val="22"/>
        </w:rPr>
      </w:pPr>
      <w:r>
        <w:rPr>
          <w:noProof/>
        </w:rPr>
        <w:drawing>
          <wp:inline distT="0" distB="0" distL="0" distR="0">
            <wp:extent cx="1524000" cy="923925"/>
            <wp:effectExtent l="0" t="0" r="0" b="0"/>
            <wp:docPr id="1" name="Obraz 1"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descr="PROW-2014-2020-logo-kolor"/>
                    <pic:cNvPicPr>
                      <a:picLocks noChangeAspect="1" noChangeArrowheads="1"/>
                    </pic:cNvPicPr>
                  </pic:nvPicPr>
                  <pic:blipFill>
                    <a:blip r:embed="rId8" cstate="print">
                      <a:extLst>
                        <a:ext uri="{28A0092B-C50C-407E-A947-70E740481C1C}">
                          <a14:useLocalDpi xmlns:a14="http://schemas.microsoft.com/office/drawing/2010/main" val="0"/>
                        </a:ext>
                      </a:extLst>
                    </a:blip>
                    <a:srcRect t="3670"/>
                    <a:stretch>
                      <a:fillRect/>
                    </a:stretch>
                  </pic:blipFill>
                  <pic:spPr bwMode="auto">
                    <a:xfrm>
                      <a:off x="0" y="0"/>
                      <a:ext cx="1524000" cy="923925"/>
                    </a:xfrm>
                    <a:prstGeom prst="rect">
                      <a:avLst/>
                    </a:prstGeom>
                    <a:noFill/>
                    <a:ln>
                      <a:noFill/>
                    </a:ln>
                  </pic:spPr>
                </pic:pic>
              </a:graphicData>
            </a:graphic>
          </wp:inline>
        </w:drawing>
      </w:r>
      <w:r>
        <w:rPr>
          <w:noProof/>
        </w:rPr>
        <w:drawing>
          <wp:anchor distT="0" distB="0" distL="114300" distR="114300" simplePos="0" relativeHeight="251658240" behindDoc="0" locked="0" layoutInCell="1" allowOverlap="1">
            <wp:simplePos x="0" y="0"/>
            <wp:positionH relativeFrom="column">
              <wp:posOffset>26035</wp:posOffset>
            </wp:positionH>
            <wp:positionV relativeFrom="paragraph">
              <wp:posOffset>153035</wp:posOffset>
            </wp:positionV>
            <wp:extent cx="1206500" cy="77851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6500" cy="778510"/>
                    </a:xfrm>
                    <a:prstGeom prst="rect">
                      <a:avLst/>
                    </a:prstGeom>
                    <a:noFill/>
                  </pic:spPr>
                </pic:pic>
              </a:graphicData>
            </a:graphic>
            <wp14:sizeRelH relativeFrom="page">
              <wp14:pctWidth>0</wp14:pctWidth>
            </wp14:sizeRelH>
            <wp14:sizeRelV relativeFrom="page">
              <wp14:pctHeight>0</wp14:pctHeight>
            </wp14:sizeRelV>
          </wp:anchor>
        </w:drawing>
      </w:r>
      <w:r>
        <w:rPr>
          <w:bCs/>
          <w:szCs w:val="22"/>
        </w:rPr>
        <w:t xml:space="preserve">                            </w:t>
      </w:r>
    </w:p>
    <w:p w:rsidR="000111C1" w:rsidRDefault="000111C1" w:rsidP="002D3715">
      <w:pPr>
        <w:pStyle w:val="Tekstpodstawowy"/>
        <w:spacing w:after="0" w:line="276" w:lineRule="auto"/>
        <w:jc w:val="right"/>
        <w:rPr>
          <w:b/>
          <w:color w:val="000000"/>
        </w:rPr>
      </w:pPr>
      <w:r>
        <w:rPr>
          <w:b/>
          <w:color w:val="000000"/>
        </w:rPr>
        <w:t>Załącznik Nr 9 do SIWZ</w:t>
      </w:r>
    </w:p>
    <w:p w:rsidR="001779BC" w:rsidRPr="000111C1" w:rsidRDefault="001779BC" w:rsidP="002D3715">
      <w:pPr>
        <w:pStyle w:val="Tekstpodstawowy"/>
        <w:spacing w:after="0" w:line="276" w:lineRule="auto"/>
        <w:jc w:val="center"/>
        <w:rPr>
          <w:i/>
        </w:rPr>
      </w:pPr>
      <w:r w:rsidRPr="00BB1441">
        <w:rPr>
          <w:b/>
          <w:color w:val="000000"/>
        </w:rPr>
        <w:t xml:space="preserve">UMOWA </w:t>
      </w:r>
      <w:r w:rsidR="000111C1">
        <w:rPr>
          <w:b/>
          <w:color w:val="000000"/>
        </w:rPr>
        <w:t xml:space="preserve">- </w:t>
      </w:r>
      <w:r w:rsidR="000111C1">
        <w:rPr>
          <w:i/>
          <w:color w:val="000000"/>
        </w:rPr>
        <w:t>Projekt</w:t>
      </w:r>
    </w:p>
    <w:p w:rsidR="001779BC" w:rsidRPr="00BB1441" w:rsidRDefault="001779BC" w:rsidP="002D3715">
      <w:pPr>
        <w:pStyle w:val="FR2"/>
        <w:spacing w:line="276" w:lineRule="auto"/>
        <w:ind w:left="0" w:firstLine="0"/>
        <w:jc w:val="center"/>
        <w:rPr>
          <w:rFonts w:ascii="Times New Roman" w:hAnsi="Times New Roman" w:cs="Times New Roman"/>
          <w:i/>
          <w:color w:val="000000"/>
          <w:sz w:val="24"/>
          <w:szCs w:val="24"/>
        </w:rPr>
      </w:pPr>
      <w:r w:rsidRPr="00BB1441">
        <w:rPr>
          <w:rFonts w:ascii="Times New Roman" w:hAnsi="Times New Roman" w:cs="Times New Roman"/>
          <w:b/>
          <w:color w:val="000000"/>
          <w:sz w:val="24"/>
          <w:szCs w:val="24"/>
        </w:rPr>
        <w:t>w sprawie zamówienia publicznego nr RSG.272</w:t>
      </w:r>
      <w:r w:rsidR="006B4908">
        <w:rPr>
          <w:rFonts w:ascii="Times New Roman" w:hAnsi="Times New Roman" w:cs="Times New Roman"/>
          <w:b/>
          <w:color w:val="000000"/>
          <w:sz w:val="24"/>
          <w:szCs w:val="24"/>
        </w:rPr>
        <w:t>.</w:t>
      </w:r>
      <w:r w:rsidR="00202F10">
        <w:rPr>
          <w:rFonts w:ascii="Times New Roman" w:hAnsi="Times New Roman" w:cs="Times New Roman"/>
          <w:b/>
          <w:color w:val="000000"/>
          <w:sz w:val="24"/>
          <w:szCs w:val="24"/>
        </w:rPr>
        <w:t>4</w:t>
      </w:r>
      <w:r w:rsidR="00877699">
        <w:rPr>
          <w:rFonts w:ascii="Times New Roman" w:hAnsi="Times New Roman" w:cs="Times New Roman"/>
          <w:b/>
          <w:color w:val="000000"/>
          <w:sz w:val="24"/>
          <w:szCs w:val="24"/>
        </w:rPr>
        <w:t>.201</w:t>
      </w:r>
      <w:r w:rsidR="0066235E">
        <w:rPr>
          <w:rFonts w:ascii="Times New Roman" w:hAnsi="Times New Roman" w:cs="Times New Roman"/>
          <w:b/>
          <w:color w:val="000000"/>
          <w:sz w:val="24"/>
          <w:szCs w:val="24"/>
        </w:rPr>
        <w:t>6</w:t>
      </w:r>
    </w:p>
    <w:p w:rsidR="00E71973" w:rsidRPr="009A4989" w:rsidRDefault="00E71973" w:rsidP="002D3715">
      <w:pPr>
        <w:pStyle w:val="FR2"/>
        <w:spacing w:line="276" w:lineRule="auto"/>
        <w:ind w:left="0" w:firstLine="0"/>
        <w:jc w:val="center"/>
        <w:rPr>
          <w:rFonts w:ascii="Times New Roman" w:hAnsi="Times New Roman" w:cs="Times New Roman"/>
          <w:color w:val="000000"/>
          <w:sz w:val="16"/>
          <w:szCs w:val="16"/>
        </w:rPr>
      </w:pPr>
    </w:p>
    <w:p w:rsidR="001779BC" w:rsidRPr="00BB1441" w:rsidRDefault="001779BC" w:rsidP="002D3715">
      <w:pPr>
        <w:pStyle w:val="Tekstpodstawowy"/>
        <w:spacing w:after="0" w:line="276" w:lineRule="auto"/>
      </w:pPr>
      <w:r w:rsidRPr="00BB1441">
        <w:t xml:space="preserve">zawarta w dniu </w:t>
      </w:r>
      <w:r w:rsidR="000E08B9">
        <w:rPr>
          <w:b/>
        </w:rPr>
        <w:t>………………………………………</w:t>
      </w:r>
      <w:r w:rsidR="00E71973" w:rsidRPr="00BB1441">
        <w:rPr>
          <w:b/>
        </w:rPr>
        <w:t>.</w:t>
      </w:r>
      <w:r w:rsidRPr="00BB1441">
        <w:t>w Urzędzie Gminy w Naruszewie, pomiędzy:</w:t>
      </w:r>
    </w:p>
    <w:p w:rsidR="001779BC" w:rsidRPr="00BB1441" w:rsidRDefault="001779BC" w:rsidP="002D3715">
      <w:pPr>
        <w:spacing w:line="276" w:lineRule="auto"/>
        <w:jc w:val="both"/>
        <w:rPr>
          <w:rFonts w:ascii="Times New Roman" w:eastAsia="Arial Unicode MS" w:hAnsi="Times New Roman"/>
          <w:color w:val="auto"/>
          <w:szCs w:val="24"/>
        </w:rPr>
      </w:pPr>
      <w:r w:rsidRPr="00BB1441">
        <w:rPr>
          <w:rFonts w:ascii="Times New Roman" w:eastAsia="Arial Unicode MS" w:hAnsi="Times New Roman"/>
          <w:b/>
          <w:color w:val="auto"/>
          <w:szCs w:val="24"/>
        </w:rPr>
        <w:t>Gminą Naruszewo</w:t>
      </w:r>
      <w:r w:rsidRPr="00BB1441">
        <w:rPr>
          <w:rFonts w:ascii="Times New Roman" w:eastAsia="Arial Unicode MS" w:hAnsi="Times New Roman"/>
          <w:color w:val="auto"/>
          <w:szCs w:val="24"/>
        </w:rPr>
        <w:t xml:space="preserve"> z siedzibą w </w:t>
      </w:r>
      <w:r w:rsidRPr="00BB1441">
        <w:rPr>
          <w:rFonts w:ascii="Times New Roman" w:hAnsi="Times New Roman"/>
          <w:b/>
          <w:color w:val="auto"/>
          <w:szCs w:val="24"/>
        </w:rPr>
        <w:t>Naruszewie 19A, 09 – 152 Naruszewo</w:t>
      </w:r>
    </w:p>
    <w:p w:rsidR="00E71973" w:rsidRPr="009A4989" w:rsidRDefault="00E71973" w:rsidP="002D3715">
      <w:pPr>
        <w:spacing w:line="276" w:lineRule="auto"/>
        <w:jc w:val="both"/>
        <w:rPr>
          <w:rFonts w:ascii="Times New Roman" w:eastAsia="Arial Unicode MS" w:hAnsi="Times New Roman"/>
          <w:color w:val="auto"/>
          <w:sz w:val="16"/>
          <w:szCs w:val="16"/>
        </w:rPr>
      </w:pPr>
    </w:p>
    <w:p w:rsidR="001779BC" w:rsidRPr="00BB1441" w:rsidRDefault="001779BC" w:rsidP="002D3715">
      <w:pPr>
        <w:spacing w:line="276" w:lineRule="auto"/>
        <w:jc w:val="both"/>
        <w:rPr>
          <w:rFonts w:ascii="Times New Roman" w:eastAsia="Arial Unicode MS" w:hAnsi="Times New Roman"/>
          <w:color w:val="auto"/>
          <w:szCs w:val="24"/>
        </w:rPr>
      </w:pPr>
      <w:r w:rsidRPr="00BB1441">
        <w:rPr>
          <w:rFonts w:ascii="Times New Roman" w:eastAsia="Arial Unicode MS" w:hAnsi="Times New Roman"/>
          <w:color w:val="auto"/>
          <w:szCs w:val="24"/>
        </w:rPr>
        <w:t>reprezentowaną przez:</w:t>
      </w:r>
    </w:p>
    <w:p w:rsidR="001779BC" w:rsidRDefault="00241686" w:rsidP="002D3715">
      <w:pPr>
        <w:spacing w:line="276" w:lineRule="auto"/>
        <w:jc w:val="both"/>
        <w:rPr>
          <w:rFonts w:ascii="Times New Roman" w:eastAsia="Arial Unicode MS" w:hAnsi="Times New Roman"/>
          <w:b/>
          <w:color w:val="auto"/>
          <w:szCs w:val="24"/>
        </w:rPr>
      </w:pPr>
      <w:r w:rsidRPr="00BB1441">
        <w:rPr>
          <w:rFonts w:ascii="Times New Roman" w:eastAsia="Arial Unicode MS" w:hAnsi="Times New Roman"/>
          <w:b/>
          <w:color w:val="auto"/>
          <w:szCs w:val="24"/>
        </w:rPr>
        <w:t xml:space="preserve">Beatę Pierścińską </w:t>
      </w:r>
      <w:r w:rsidRPr="00BB1441">
        <w:rPr>
          <w:rFonts w:ascii="Times New Roman" w:eastAsia="Arial Unicode MS" w:hAnsi="Times New Roman"/>
          <w:b/>
          <w:color w:val="auto"/>
          <w:szCs w:val="24"/>
        </w:rPr>
        <w:tab/>
      </w:r>
      <w:r w:rsidRPr="00BB1441">
        <w:rPr>
          <w:rFonts w:ascii="Times New Roman" w:eastAsia="Arial Unicode MS" w:hAnsi="Times New Roman"/>
          <w:b/>
          <w:color w:val="auto"/>
          <w:szCs w:val="24"/>
        </w:rPr>
        <w:tab/>
      </w:r>
      <w:r w:rsidRPr="00BB1441">
        <w:rPr>
          <w:rFonts w:ascii="Times New Roman" w:eastAsia="Arial Unicode MS" w:hAnsi="Times New Roman"/>
          <w:b/>
          <w:color w:val="auto"/>
          <w:szCs w:val="24"/>
        </w:rPr>
        <w:tab/>
      </w:r>
      <w:r w:rsidR="009A4989">
        <w:rPr>
          <w:rFonts w:ascii="Times New Roman" w:eastAsia="Arial Unicode MS" w:hAnsi="Times New Roman"/>
          <w:b/>
          <w:color w:val="auto"/>
          <w:szCs w:val="24"/>
        </w:rPr>
        <w:tab/>
      </w:r>
      <w:r w:rsidR="001779BC" w:rsidRPr="00BB1441">
        <w:rPr>
          <w:rFonts w:ascii="Times New Roman" w:eastAsia="Arial Unicode MS" w:hAnsi="Times New Roman"/>
          <w:b/>
          <w:color w:val="auto"/>
          <w:szCs w:val="24"/>
        </w:rPr>
        <w:t xml:space="preserve">- </w:t>
      </w:r>
      <w:r w:rsidR="001779BC" w:rsidRPr="00BB1441">
        <w:rPr>
          <w:rFonts w:ascii="Times New Roman" w:eastAsia="Arial Unicode MS" w:hAnsi="Times New Roman"/>
          <w:b/>
          <w:color w:val="auto"/>
          <w:szCs w:val="24"/>
        </w:rPr>
        <w:tab/>
        <w:t>Wójta Gminy Naruszewo</w:t>
      </w:r>
    </w:p>
    <w:p w:rsidR="001779BC" w:rsidRPr="00BB1441" w:rsidRDefault="001779BC" w:rsidP="002D3715">
      <w:pPr>
        <w:pStyle w:val="Tekstpodstawowy"/>
        <w:spacing w:after="0" w:line="276" w:lineRule="auto"/>
        <w:jc w:val="both"/>
      </w:pPr>
      <w:r w:rsidRPr="00BB1441">
        <w:t xml:space="preserve">przy kontrasygnacie: </w:t>
      </w:r>
    </w:p>
    <w:p w:rsidR="001779BC" w:rsidRPr="00BB1441" w:rsidRDefault="001779BC" w:rsidP="002D3715">
      <w:pPr>
        <w:pStyle w:val="Tekstpodstawowy"/>
        <w:tabs>
          <w:tab w:val="left" w:pos="3261"/>
        </w:tabs>
        <w:spacing w:after="0" w:line="276" w:lineRule="auto"/>
        <w:jc w:val="both"/>
        <w:rPr>
          <w:b/>
        </w:rPr>
      </w:pPr>
      <w:r w:rsidRPr="00BB1441">
        <w:rPr>
          <w:b/>
        </w:rPr>
        <w:t>M</w:t>
      </w:r>
      <w:r w:rsidR="00241686" w:rsidRPr="00BB1441">
        <w:rPr>
          <w:b/>
        </w:rPr>
        <w:t>ałgorzaty Wiesławy Grabowskiej</w:t>
      </w:r>
      <w:r w:rsidR="00241686" w:rsidRPr="00BB1441">
        <w:rPr>
          <w:b/>
        </w:rPr>
        <w:tab/>
      </w:r>
      <w:r w:rsidRPr="00BB1441">
        <w:rPr>
          <w:b/>
        </w:rPr>
        <w:t xml:space="preserve">- </w:t>
      </w:r>
      <w:r w:rsidRPr="00BB1441">
        <w:rPr>
          <w:b/>
        </w:rPr>
        <w:tab/>
        <w:t xml:space="preserve">Skarbnika Gminy Naruszewo </w:t>
      </w:r>
    </w:p>
    <w:p w:rsidR="00E71973" w:rsidRPr="009A4989" w:rsidRDefault="00E71973" w:rsidP="002D3715">
      <w:pPr>
        <w:pStyle w:val="Tekstpodstawowy"/>
        <w:spacing w:after="0" w:line="276" w:lineRule="auto"/>
        <w:jc w:val="both"/>
        <w:rPr>
          <w:b/>
          <w:sz w:val="16"/>
          <w:szCs w:val="16"/>
        </w:rPr>
      </w:pPr>
    </w:p>
    <w:p w:rsidR="001779BC" w:rsidRPr="000253C1" w:rsidRDefault="001779BC" w:rsidP="002D3715">
      <w:pPr>
        <w:spacing w:line="276" w:lineRule="auto"/>
        <w:jc w:val="both"/>
        <w:rPr>
          <w:rFonts w:ascii="Times New Roman" w:eastAsia="Arial Unicode MS" w:hAnsi="Times New Roman"/>
          <w:b/>
          <w:color w:val="auto"/>
          <w:szCs w:val="24"/>
        </w:rPr>
      </w:pPr>
      <w:r w:rsidRPr="000253C1">
        <w:rPr>
          <w:rFonts w:ascii="Times New Roman" w:eastAsia="Arial Unicode MS" w:hAnsi="Times New Roman"/>
          <w:color w:val="auto"/>
          <w:szCs w:val="24"/>
        </w:rPr>
        <w:t xml:space="preserve">zwaną w dalszej części umowy </w:t>
      </w:r>
      <w:r w:rsidRPr="000253C1">
        <w:rPr>
          <w:rFonts w:ascii="Times New Roman" w:eastAsia="Arial Unicode MS" w:hAnsi="Times New Roman"/>
          <w:b/>
          <w:color w:val="auto"/>
          <w:szCs w:val="24"/>
        </w:rPr>
        <w:t>Zamawiającym,</w:t>
      </w:r>
    </w:p>
    <w:p w:rsidR="00E83BD1" w:rsidRPr="000253C1" w:rsidRDefault="00E83BD1" w:rsidP="002D3715">
      <w:pPr>
        <w:spacing w:line="276" w:lineRule="auto"/>
        <w:jc w:val="both"/>
        <w:rPr>
          <w:rFonts w:ascii="Times New Roman" w:eastAsia="Arial Unicode MS" w:hAnsi="Times New Roman"/>
          <w:color w:val="auto"/>
          <w:sz w:val="16"/>
          <w:szCs w:val="24"/>
        </w:rPr>
      </w:pPr>
    </w:p>
    <w:p w:rsidR="001779BC" w:rsidRPr="000253C1" w:rsidRDefault="001779BC" w:rsidP="002D3715">
      <w:pPr>
        <w:spacing w:line="276" w:lineRule="auto"/>
        <w:rPr>
          <w:rFonts w:ascii="Times New Roman" w:eastAsia="Arial Unicode MS" w:hAnsi="Times New Roman"/>
          <w:color w:val="auto"/>
          <w:szCs w:val="24"/>
        </w:rPr>
      </w:pPr>
      <w:r w:rsidRPr="000253C1">
        <w:rPr>
          <w:rFonts w:ascii="Times New Roman" w:eastAsia="Arial Unicode MS" w:hAnsi="Times New Roman"/>
          <w:color w:val="auto"/>
          <w:szCs w:val="24"/>
        </w:rPr>
        <w:t>a</w:t>
      </w:r>
    </w:p>
    <w:p w:rsidR="009F11EF" w:rsidRPr="000253C1" w:rsidRDefault="009F11EF" w:rsidP="002D3715">
      <w:pPr>
        <w:spacing w:line="276" w:lineRule="auto"/>
        <w:rPr>
          <w:rFonts w:ascii="Times New Roman" w:eastAsia="Arial Unicode MS" w:hAnsi="Times New Roman"/>
          <w:color w:val="auto"/>
          <w:sz w:val="16"/>
          <w:szCs w:val="24"/>
        </w:rPr>
      </w:pPr>
    </w:p>
    <w:p w:rsidR="005C03A3" w:rsidRDefault="000E08B9" w:rsidP="002D3715">
      <w:pPr>
        <w:spacing w:line="276" w:lineRule="auto"/>
        <w:rPr>
          <w:rFonts w:ascii="Times New Roman" w:eastAsia="Arial Unicode MS" w:hAnsi="Times New Roman"/>
          <w:color w:val="auto"/>
          <w:szCs w:val="24"/>
        </w:rPr>
      </w:pPr>
      <w:r w:rsidRPr="000253C1">
        <w:rPr>
          <w:rFonts w:ascii="Times New Roman" w:eastAsia="Arial Unicode MS" w:hAnsi="Times New Roman"/>
          <w:color w:val="auto"/>
          <w:szCs w:val="24"/>
        </w:rPr>
        <w:t>firmą</w:t>
      </w:r>
      <w:r w:rsidR="005C03A3">
        <w:rPr>
          <w:rFonts w:ascii="Times New Roman" w:eastAsia="Arial Unicode MS" w:hAnsi="Times New Roman"/>
          <w:color w:val="auto"/>
          <w:szCs w:val="24"/>
        </w:rPr>
        <w:t>………………………………………………………………………………………</w:t>
      </w:r>
      <w:r w:rsidR="002520D2">
        <w:rPr>
          <w:rFonts w:ascii="Times New Roman" w:eastAsia="Arial Unicode MS" w:hAnsi="Times New Roman"/>
          <w:color w:val="auto"/>
          <w:szCs w:val="24"/>
        </w:rPr>
        <w:t>…….</w:t>
      </w:r>
      <w:r w:rsidR="002D3715">
        <w:rPr>
          <w:rFonts w:ascii="Times New Roman" w:eastAsia="Arial Unicode MS" w:hAnsi="Times New Roman"/>
          <w:color w:val="auto"/>
          <w:szCs w:val="24"/>
        </w:rPr>
        <w:t>…………….</w:t>
      </w:r>
    </w:p>
    <w:p w:rsidR="000E08B9" w:rsidRDefault="000E08B9" w:rsidP="002D3715">
      <w:pPr>
        <w:spacing w:line="276" w:lineRule="auto"/>
        <w:rPr>
          <w:rFonts w:ascii="Times New Roman" w:eastAsia="Arial Unicode MS" w:hAnsi="Times New Roman"/>
          <w:color w:val="auto"/>
          <w:szCs w:val="24"/>
        </w:rPr>
      </w:pPr>
      <w:r w:rsidRPr="000253C1">
        <w:rPr>
          <w:rFonts w:ascii="Times New Roman" w:eastAsia="Arial Unicode MS" w:hAnsi="Times New Roman"/>
          <w:color w:val="auto"/>
          <w:szCs w:val="24"/>
        </w:rPr>
        <w:t>mającą siedzibę …………………………………………………………………………………</w:t>
      </w:r>
      <w:r w:rsidR="002520D2">
        <w:rPr>
          <w:rFonts w:ascii="Times New Roman" w:eastAsia="Arial Unicode MS" w:hAnsi="Times New Roman"/>
          <w:color w:val="auto"/>
          <w:szCs w:val="24"/>
        </w:rPr>
        <w:t>……..</w:t>
      </w:r>
      <w:r w:rsidRPr="000253C1">
        <w:rPr>
          <w:rFonts w:ascii="Times New Roman" w:eastAsia="Arial Unicode MS" w:hAnsi="Times New Roman"/>
          <w:color w:val="auto"/>
          <w:szCs w:val="24"/>
        </w:rPr>
        <w:t>..…</w:t>
      </w:r>
      <w:r w:rsidR="002D3715">
        <w:rPr>
          <w:rFonts w:ascii="Times New Roman" w:eastAsia="Arial Unicode MS" w:hAnsi="Times New Roman"/>
          <w:color w:val="auto"/>
          <w:szCs w:val="24"/>
        </w:rPr>
        <w:t>…</w:t>
      </w:r>
    </w:p>
    <w:p w:rsidR="000E08B9" w:rsidRDefault="000E08B9" w:rsidP="002D3715">
      <w:pPr>
        <w:spacing w:line="276" w:lineRule="auto"/>
        <w:rPr>
          <w:rFonts w:ascii="Times New Roman" w:eastAsia="Arial Unicode MS" w:hAnsi="Times New Roman"/>
          <w:color w:val="auto"/>
          <w:szCs w:val="24"/>
        </w:rPr>
      </w:pPr>
      <w:r w:rsidRPr="000253C1">
        <w:rPr>
          <w:rFonts w:ascii="Times New Roman" w:eastAsia="Arial Unicode MS" w:hAnsi="Times New Roman"/>
          <w:color w:val="auto"/>
          <w:szCs w:val="24"/>
        </w:rPr>
        <w:t xml:space="preserve">działającą na podstawie </w:t>
      </w:r>
      <w:r w:rsidR="00B34224">
        <w:rPr>
          <w:rFonts w:ascii="Times New Roman" w:eastAsia="Arial Unicode MS" w:hAnsi="Times New Roman"/>
          <w:color w:val="auto"/>
          <w:szCs w:val="24"/>
        </w:rPr>
        <w:t>………………………………………………………………………………</w:t>
      </w:r>
      <w:r w:rsidR="002520D2">
        <w:rPr>
          <w:rFonts w:ascii="Times New Roman" w:eastAsia="Arial Unicode MS" w:hAnsi="Times New Roman"/>
          <w:color w:val="auto"/>
          <w:szCs w:val="24"/>
        </w:rPr>
        <w:t>…….</w:t>
      </w:r>
      <w:r w:rsidR="002D3715">
        <w:rPr>
          <w:rFonts w:ascii="Times New Roman" w:eastAsia="Arial Unicode MS" w:hAnsi="Times New Roman"/>
          <w:color w:val="auto"/>
          <w:szCs w:val="24"/>
        </w:rPr>
        <w:t>..</w:t>
      </w:r>
    </w:p>
    <w:p w:rsidR="00B40AE4" w:rsidRPr="00B40AE4" w:rsidRDefault="00B40AE4" w:rsidP="002D3715">
      <w:pPr>
        <w:spacing w:line="276" w:lineRule="auto"/>
        <w:rPr>
          <w:rFonts w:ascii="Times New Roman" w:eastAsia="Arial Unicode MS" w:hAnsi="Times New Roman"/>
          <w:color w:val="auto"/>
          <w:szCs w:val="24"/>
        </w:rPr>
      </w:pPr>
      <w:r w:rsidRPr="000253C1">
        <w:rPr>
          <w:rFonts w:ascii="Times New Roman" w:eastAsia="Arial Unicode MS" w:hAnsi="Times New Roman"/>
          <w:color w:val="auto"/>
          <w:szCs w:val="24"/>
        </w:rPr>
        <w:t>reprezentowaną przez: …………………………………………………………………..</w:t>
      </w:r>
      <w:r w:rsidR="00B34224">
        <w:rPr>
          <w:rFonts w:ascii="Times New Roman" w:eastAsia="Arial Unicode MS" w:hAnsi="Times New Roman"/>
          <w:color w:val="auto"/>
          <w:szCs w:val="24"/>
        </w:rPr>
        <w:t>………………...</w:t>
      </w:r>
      <w:r w:rsidR="002D3715">
        <w:rPr>
          <w:rFonts w:ascii="Times New Roman" w:eastAsia="Arial Unicode MS" w:hAnsi="Times New Roman"/>
          <w:color w:val="auto"/>
          <w:szCs w:val="24"/>
        </w:rPr>
        <w:t>....</w:t>
      </w:r>
    </w:p>
    <w:p w:rsidR="000E08B9" w:rsidRPr="000253C1" w:rsidRDefault="000E08B9" w:rsidP="002D3715">
      <w:pPr>
        <w:spacing w:line="276" w:lineRule="auto"/>
        <w:rPr>
          <w:rFonts w:ascii="Times New Roman" w:eastAsia="Arial Unicode MS" w:hAnsi="Times New Roman"/>
          <w:b/>
          <w:color w:val="auto"/>
          <w:sz w:val="16"/>
          <w:szCs w:val="24"/>
        </w:rPr>
      </w:pPr>
    </w:p>
    <w:p w:rsidR="000E08B9" w:rsidRPr="000253C1" w:rsidRDefault="000E08B9" w:rsidP="002D3715">
      <w:pPr>
        <w:spacing w:line="276" w:lineRule="auto"/>
        <w:rPr>
          <w:rFonts w:ascii="Times New Roman" w:eastAsia="Arial Unicode MS" w:hAnsi="Times New Roman"/>
          <w:b/>
          <w:color w:val="auto"/>
          <w:szCs w:val="24"/>
        </w:rPr>
      </w:pPr>
      <w:r w:rsidRPr="000253C1">
        <w:rPr>
          <w:rFonts w:ascii="Times New Roman" w:eastAsia="Arial Unicode MS" w:hAnsi="Times New Roman"/>
          <w:color w:val="auto"/>
          <w:szCs w:val="24"/>
        </w:rPr>
        <w:t xml:space="preserve">zwaną w dalszej części umowy </w:t>
      </w:r>
      <w:r w:rsidR="00167A16">
        <w:rPr>
          <w:rFonts w:ascii="Times New Roman" w:eastAsia="Arial Unicode MS" w:hAnsi="Times New Roman"/>
          <w:b/>
          <w:color w:val="auto"/>
          <w:szCs w:val="24"/>
        </w:rPr>
        <w:t>Wykonawcą.</w:t>
      </w:r>
    </w:p>
    <w:p w:rsidR="000E08B9" w:rsidRPr="000253C1" w:rsidRDefault="000E08B9" w:rsidP="002D3715">
      <w:pPr>
        <w:spacing w:line="276" w:lineRule="auto"/>
        <w:rPr>
          <w:rFonts w:ascii="Times New Roman" w:eastAsia="Arial Unicode MS" w:hAnsi="Times New Roman"/>
          <w:color w:val="auto"/>
          <w:sz w:val="16"/>
          <w:szCs w:val="24"/>
        </w:rPr>
      </w:pPr>
    </w:p>
    <w:p w:rsidR="001779BC" w:rsidRPr="003E0C73" w:rsidRDefault="001779BC" w:rsidP="002D3715">
      <w:pPr>
        <w:spacing w:line="276" w:lineRule="auto"/>
        <w:jc w:val="center"/>
        <w:rPr>
          <w:rFonts w:ascii="Times New Roman" w:eastAsia="Arial Unicode MS" w:hAnsi="Times New Roman"/>
          <w:b/>
          <w:szCs w:val="24"/>
        </w:rPr>
      </w:pPr>
      <w:r w:rsidRPr="003E0C73">
        <w:rPr>
          <w:rFonts w:ascii="Times New Roman" w:eastAsia="Arial Unicode MS" w:hAnsi="Times New Roman"/>
          <w:b/>
          <w:szCs w:val="24"/>
        </w:rPr>
        <w:t>§ 1</w:t>
      </w:r>
    </w:p>
    <w:p w:rsidR="000111C1" w:rsidRPr="000111C1" w:rsidRDefault="000111C1" w:rsidP="002D3715">
      <w:pPr>
        <w:pStyle w:val="Akapitzlist"/>
        <w:numPr>
          <w:ilvl w:val="0"/>
          <w:numId w:val="15"/>
        </w:numPr>
        <w:spacing w:line="276" w:lineRule="auto"/>
        <w:ind w:left="284" w:hanging="284"/>
        <w:jc w:val="both"/>
      </w:pPr>
      <w:r w:rsidRPr="000111C1">
        <w:t>Umowa została zawarta w wyniku przeprowadzonego postępowania w tr</w:t>
      </w:r>
      <w:r w:rsidR="00C83A04">
        <w:t xml:space="preserve">ybie przetargu nieograniczonego </w:t>
      </w:r>
      <w:r w:rsidRPr="000111C1">
        <w:t xml:space="preserve">– art. 10 ust. 1 oraz art. 39 - 46 ustawy z dn. 29.01.2004 r. Prawo zamówień publicznych o wartości nie przekraczającej wyrażonej w złotych równowartości kwoty określonej </w:t>
      </w:r>
      <w:r w:rsidR="00351C23">
        <w:br/>
      </w:r>
      <w:r w:rsidRPr="000111C1">
        <w:t xml:space="preserve">w przepisach wydanych na podstawie art. 11 ust. 8 ustawy Prawo zamówień publicznych </w:t>
      </w:r>
      <w:r w:rsidR="00351C23">
        <w:br/>
      </w:r>
      <w:r w:rsidRPr="000111C1">
        <w:t>(t.j. Dz. U. z 201</w:t>
      </w:r>
      <w:r w:rsidR="0066235E">
        <w:t>5</w:t>
      </w:r>
      <w:r w:rsidRPr="000111C1">
        <w:t xml:space="preserve"> r., poz. </w:t>
      </w:r>
      <w:r w:rsidR="0066235E">
        <w:t>2164</w:t>
      </w:r>
      <w:r w:rsidRPr="000111C1">
        <w:t xml:space="preserve"> z późn. zm.).</w:t>
      </w:r>
    </w:p>
    <w:p w:rsidR="001779BC" w:rsidRDefault="000111C1" w:rsidP="002D3715">
      <w:pPr>
        <w:pStyle w:val="Akapitzlist"/>
        <w:numPr>
          <w:ilvl w:val="0"/>
          <w:numId w:val="15"/>
        </w:numPr>
        <w:spacing w:line="276" w:lineRule="auto"/>
        <w:ind w:left="284" w:hanging="284"/>
        <w:jc w:val="both"/>
      </w:pPr>
      <w:r w:rsidRPr="000111C1">
        <w:t>Wykonawca niniejszą umową zobowiązuje się do wykonania i przekazania Zamawiającemu przedmiotu umowy wykonanego zgodnie z dokumentacją projektową, zasadami wiedzy technicznej oraz do usunięcia wszystkich wad i usterek powstałych w okresie gwarancji i rękojmi.</w:t>
      </w:r>
    </w:p>
    <w:p w:rsidR="00DB5E0A" w:rsidRPr="00B40AE4" w:rsidRDefault="00DB5E0A" w:rsidP="002D3715">
      <w:pPr>
        <w:spacing w:line="276" w:lineRule="auto"/>
        <w:jc w:val="both"/>
        <w:rPr>
          <w:sz w:val="16"/>
        </w:rPr>
      </w:pPr>
    </w:p>
    <w:p w:rsidR="001779BC" w:rsidRPr="00BB1441" w:rsidRDefault="001779BC" w:rsidP="002D3715">
      <w:pPr>
        <w:spacing w:line="276" w:lineRule="auto"/>
        <w:jc w:val="center"/>
        <w:rPr>
          <w:rFonts w:ascii="Times New Roman" w:hAnsi="Times New Roman"/>
          <w:b/>
          <w:szCs w:val="24"/>
        </w:rPr>
      </w:pPr>
      <w:r w:rsidRPr="00BB1441">
        <w:rPr>
          <w:rFonts w:ascii="Times New Roman" w:hAnsi="Times New Roman"/>
          <w:b/>
          <w:szCs w:val="24"/>
        </w:rPr>
        <w:t>§ 2</w:t>
      </w:r>
    </w:p>
    <w:p w:rsidR="0049528A" w:rsidRPr="00D54A63" w:rsidRDefault="00167A16" w:rsidP="00894026">
      <w:pPr>
        <w:autoSpaceDN w:val="0"/>
        <w:adjustRightInd w:val="0"/>
        <w:spacing w:line="276" w:lineRule="auto"/>
        <w:jc w:val="both"/>
        <w:rPr>
          <w:rFonts w:ascii="Times New Roman" w:hAnsi="Times New Roman"/>
          <w:b/>
        </w:rPr>
      </w:pPr>
      <w:r>
        <w:rPr>
          <w:rFonts w:ascii="Times New Roman" w:hAnsi="Times New Roman"/>
          <w:b/>
        </w:rPr>
        <w:t>Zakres rzeczowy przedsięwzięcia</w:t>
      </w:r>
    </w:p>
    <w:p w:rsidR="003C30B7" w:rsidRPr="007D05FD" w:rsidRDefault="003C30B7" w:rsidP="003C30B7">
      <w:pPr>
        <w:numPr>
          <w:ilvl w:val="0"/>
          <w:numId w:val="21"/>
        </w:numPr>
        <w:autoSpaceDN w:val="0"/>
        <w:adjustRightInd w:val="0"/>
        <w:spacing w:line="276" w:lineRule="auto"/>
        <w:ind w:left="284" w:hanging="284"/>
        <w:jc w:val="both"/>
        <w:rPr>
          <w:rFonts w:ascii="Times New Roman" w:eastAsia="TimesNewRomanPSMT" w:hAnsi="Times New Roman"/>
          <w:szCs w:val="24"/>
        </w:rPr>
      </w:pPr>
      <w:r w:rsidRPr="009538C6">
        <w:rPr>
          <w:rFonts w:ascii="Times New Roman" w:eastAsia="TimesNewRomanPSMT" w:hAnsi="Times New Roman"/>
          <w:szCs w:val="24"/>
        </w:rPr>
        <w:t xml:space="preserve">Przedmiotem zamówienia jest </w:t>
      </w:r>
      <w:r w:rsidRPr="00F62D18">
        <w:rPr>
          <w:rFonts w:ascii="Times New Roman" w:eastAsia="TimesNewRomanPSMT" w:hAnsi="Times New Roman"/>
          <w:szCs w:val="24"/>
        </w:rPr>
        <w:t>r</w:t>
      </w:r>
      <w:r w:rsidRPr="00F62D18">
        <w:rPr>
          <w:rFonts w:ascii="Times New Roman" w:hAnsi="Times New Roman"/>
          <w:bCs/>
          <w:szCs w:val="24"/>
        </w:rPr>
        <w:t xml:space="preserve">ozbudowa ciągu </w:t>
      </w:r>
      <w:r>
        <w:rPr>
          <w:rFonts w:ascii="Times New Roman" w:hAnsi="Times New Roman"/>
          <w:bCs/>
          <w:szCs w:val="24"/>
        </w:rPr>
        <w:t>dróg gminnych Wróblewo-Osiedle – Potyr</w:t>
      </w:r>
      <w:r w:rsidRPr="00F62D18">
        <w:rPr>
          <w:rFonts w:ascii="Times New Roman" w:hAnsi="Times New Roman"/>
          <w:bCs/>
          <w:szCs w:val="24"/>
        </w:rPr>
        <w:t>y na terenie gminy Naruszewo wraz z przebudową infrastruktury technicznej</w:t>
      </w:r>
      <w:r>
        <w:rPr>
          <w:rFonts w:ascii="Times New Roman" w:hAnsi="Times New Roman"/>
          <w:bCs/>
          <w:szCs w:val="24"/>
        </w:rPr>
        <w:t xml:space="preserve"> w celu poprawy warunków komunikacyjnych mieszkańców na obszarach wiejskich poprzez podwyższenie parametrów drogi na odcinku 3 960, 30 mb.</w:t>
      </w:r>
    </w:p>
    <w:p w:rsidR="003C30B7" w:rsidRPr="002E6796" w:rsidRDefault="003C30B7" w:rsidP="003C30B7">
      <w:pPr>
        <w:pStyle w:val="Akapitzlist"/>
        <w:numPr>
          <w:ilvl w:val="0"/>
          <w:numId w:val="21"/>
        </w:numPr>
        <w:spacing w:line="276" w:lineRule="auto"/>
        <w:ind w:left="284" w:hanging="284"/>
        <w:contextualSpacing/>
        <w:jc w:val="both"/>
      </w:pPr>
      <w:r w:rsidRPr="007D05FD">
        <w:t xml:space="preserve">Zamawiający zaznacza, iż przedmiotem zamówienia jest „Rozbudowa ciągu dróg gminnych Wróblewo-Osiedle – Potyry wraz z przebudową infrastruktury technicznej” realizowana w ramach </w:t>
      </w:r>
      <w:r w:rsidRPr="007D05FD">
        <w:lastRenderedPageBreak/>
        <w:t xml:space="preserve">projektu pn. </w:t>
      </w:r>
      <w:r w:rsidRPr="007D05FD">
        <w:rPr>
          <w:i/>
        </w:rPr>
        <w:t>„Rozbudowa ciągu dróg gminnych Zaborowo – Potyry wraz z przebudową infrastruktury technicznej”</w:t>
      </w:r>
      <w:r w:rsidRPr="007D05FD">
        <w:t>.</w:t>
      </w:r>
      <w:r>
        <w:t xml:space="preserve"> </w:t>
      </w:r>
    </w:p>
    <w:p w:rsidR="003C30B7" w:rsidRPr="002F2ABC" w:rsidRDefault="003C30B7" w:rsidP="003C30B7">
      <w:pPr>
        <w:widowControl/>
        <w:numPr>
          <w:ilvl w:val="0"/>
          <w:numId w:val="21"/>
        </w:numPr>
        <w:suppressAutoHyphens w:val="0"/>
        <w:autoSpaceDN w:val="0"/>
        <w:adjustRightInd w:val="0"/>
        <w:spacing w:line="276" w:lineRule="auto"/>
        <w:ind w:left="284" w:hanging="284"/>
        <w:jc w:val="both"/>
        <w:rPr>
          <w:rFonts w:ascii="Times New Roman" w:hAnsi="Times New Roman"/>
          <w:color w:val="auto"/>
          <w:szCs w:val="24"/>
        </w:rPr>
      </w:pPr>
      <w:r>
        <w:rPr>
          <w:rFonts w:ascii="Times New Roman" w:eastAsia="TimesNewRomanPSMT" w:hAnsi="Times New Roman"/>
          <w:szCs w:val="24"/>
        </w:rPr>
        <w:t>Zakres robót obejmuje:</w:t>
      </w:r>
    </w:p>
    <w:p w:rsidR="003C30B7" w:rsidRPr="002F2ABC" w:rsidRDefault="003C30B7" w:rsidP="003C30B7">
      <w:pPr>
        <w:widowControl/>
        <w:numPr>
          <w:ilvl w:val="3"/>
          <w:numId w:val="21"/>
        </w:numPr>
        <w:suppressAutoHyphens w:val="0"/>
        <w:autoSpaceDN w:val="0"/>
        <w:adjustRightInd w:val="0"/>
        <w:spacing w:line="276" w:lineRule="auto"/>
        <w:ind w:left="567" w:hanging="283"/>
        <w:jc w:val="both"/>
        <w:rPr>
          <w:rFonts w:ascii="Times New Roman" w:hAnsi="Times New Roman"/>
          <w:color w:val="auto"/>
          <w:szCs w:val="24"/>
        </w:rPr>
      </w:pPr>
      <w:r>
        <w:rPr>
          <w:rFonts w:ascii="Times New Roman" w:eastAsia="TimesNewRomanPSMT" w:hAnsi="Times New Roman"/>
          <w:szCs w:val="24"/>
        </w:rPr>
        <w:t>Przebudowę dwóch odcinków dróg gminnych:</w:t>
      </w:r>
    </w:p>
    <w:p w:rsidR="003C30B7" w:rsidRDefault="003C30B7" w:rsidP="003C30B7">
      <w:pPr>
        <w:widowControl/>
        <w:numPr>
          <w:ilvl w:val="0"/>
          <w:numId w:val="35"/>
        </w:numPr>
        <w:suppressAutoHyphens w:val="0"/>
        <w:autoSpaceDN w:val="0"/>
        <w:adjustRightInd w:val="0"/>
        <w:spacing w:line="276" w:lineRule="auto"/>
        <w:ind w:left="851" w:hanging="284"/>
        <w:jc w:val="both"/>
        <w:rPr>
          <w:rFonts w:ascii="Times New Roman" w:hAnsi="Times New Roman"/>
          <w:color w:val="auto"/>
          <w:szCs w:val="24"/>
        </w:rPr>
      </w:pPr>
      <w:r>
        <w:rPr>
          <w:rFonts w:ascii="Times New Roman" w:hAnsi="Times New Roman"/>
          <w:color w:val="auto"/>
          <w:szCs w:val="24"/>
        </w:rPr>
        <w:t>Nr 300518W Skarboszewo – Wróblewo o długości 3 214, 30 mb,</w:t>
      </w:r>
    </w:p>
    <w:p w:rsidR="003C30B7" w:rsidRDefault="003C30B7" w:rsidP="003C30B7">
      <w:pPr>
        <w:widowControl/>
        <w:numPr>
          <w:ilvl w:val="0"/>
          <w:numId w:val="35"/>
        </w:numPr>
        <w:suppressAutoHyphens w:val="0"/>
        <w:autoSpaceDN w:val="0"/>
        <w:adjustRightInd w:val="0"/>
        <w:spacing w:line="276" w:lineRule="auto"/>
        <w:ind w:left="851" w:hanging="284"/>
        <w:jc w:val="both"/>
        <w:rPr>
          <w:rFonts w:ascii="Times New Roman" w:hAnsi="Times New Roman"/>
          <w:color w:val="auto"/>
          <w:szCs w:val="24"/>
        </w:rPr>
      </w:pPr>
      <w:r>
        <w:rPr>
          <w:rFonts w:ascii="Times New Roman" w:hAnsi="Times New Roman"/>
          <w:color w:val="auto"/>
          <w:szCs w:val="24"/>
        </w:rPr>
        <w:t>Skarboszewo – Potyry o długości 746, 00 mb.</w:t>
      </w:r>
    </w:p>
    <w:p w:rsidR="003C30B7" w:rsidRDefault="003C30B7" w:rsidP="003C30B7">
      <w:pPr>
        <w:widowControl/>
        <w:numPr>
          <w:ilvl w:val="3"/>
          <w:numId w:val="21"/>
        </w:numPr>
        <w:suppressAutoHyphens w:val="0"/>
        <w:autoSpaceDN w:val="0"/>
        <w:adjustRightInd w:val="0"/>
        <w:spacing w:line="276" w:lineRule="auto"/>
        <w:ind w:left="567" w:hanging="283"/>
        <w:jc w:val="both"/>
        <w:rPr>
          <w:rFonts w:ascii="Times New Roman" w:hAnsi="Times New Roman"/>
          <w:color w:val="auto"/>
          <w:szCs w:val="24"/>
        </w:rPr>
      </w:pPr>
      <w:r>
        <w:rPr>
          <w:rFonts w:ascii="Times New Roman" w:hAnsi="Times New Roman"/>
          <w:color w:val="auto"/>
          <w:szCs w:val="24"/>
        </w:rPr>
        <w:t>Przebudowę skrzyżowania z DK 50.</w:t>
      </w:r>
    </w:p>
    <w:p w:rsidR="003C30B7" w:rsidRDefault="003C30B7" w:rsidP="003C30B7">
      <w:pPr>
        <w:widowControl/>
        <w:numPr>
          <w:ilvl w:val="3"/>
          <w:numId w:val="21"/>
        </w:numPr>
        <w:suppressAutoHyphens w:val="0"/>
        <w:autoSpaceDN w:val="0"/>
        <w:adjustRightInd w:val="0"/>
        <w:spacing w:line="276" w:lineRule="auto"/>
        <w:ind w:left="567" w:hanging="283"/>
        <w:jc w:val="both"/>
        <w:rPr>
          <w:rFonts w:ascii="Times New Roman" w:hAnsi="Times New Roman"/>
          <w:color w:val="auto"/>
          <w:szCs w:val="24"/>
        </w:rPr>
      </w:pPr>
      <w:r>
        <w:rPr>
          <w:rFonts w:ascii="Times New Roman" w:hAnsi="Times New Roman"/>
          <w:color w:val="auto"/>
          <w:szCs w:val="24"/>
        </w:rPr>
        <w:t>Przebudowę odcinka wodociągu o długości 70, 40 mb, zlokalizowanego przy drodze gminnej Skarboszewo – Potyry.</w:t>
      </w:r>
    </w:p>
    <w:p w:rsidR="003C30B7" w:rsidRDefault="003C30B7" w:rsidP="003C30B7">
      <w:pPr>
        <w:widowControl/>
        <w:numPr>
          <w:ilvl w:val="3"/>
          <w:numId w:val="21"/>
        </w:numPr>
        <w:suppressAutoHyphens w:val="0"/>
        <w:autoSpaceDN w:val="0"/>
        <w:adjustRightInd w:val="0"/>
        <w:spacing w:line="276" w:lineRule="auto"/>
        <w:ind w:left="567" w:hanging="283"/>
        <w:jc w:val="both"/>
        <w:rPr>
          <w:rFonts w:ascii="Times New Roman" w:hAnsi="Times New Roman"/>
          <w:color w:val="auto"/>
          <w:szCs w:val="24"/>
        </w:rPr>
      </w:pPr>
      <w:r>
        <w:rPr>
          <w:rFonts w:ascii="Times New Roman" w:hAnsi="Times New Roman"/>
          <w:color w:val="auto"/>
          <w:szCs w:val="24"/>
        </w:rPr>
        <w:t xml:space="preserve">Zabezpieczenie istniejącej sieci telefonicznej zlokalizowanej pod projektowaną jezdnią drogi gminnej Skarboszewo – Potyry w miejscowości Potyry. </w:t>
      </w:r>
    </w:p>
    <w:p w:rsidR="003C30B7" w:rsidRDefault="003C30B7" w:rsidP="003C30B7">
      <w:pPr>
        <w:widowControl/>
        <w:numPr>
          <w:ilvl w:val="0"/>
          <w:numId w:val="21"/>
        </w:numPr>
        <w:suppressAutoHyphens w:val="0"/>
        <w:autoSpaceDN w:val="0"/>
        <w:adjustRightInd w:val="0"/>
        <w:spacing w:line="276" w:lineRule="auto"/>
        <w:ind w:left="284" w:hanging="284"/>
        <w:jc w:val="both"/>
        <w:rPr>
          <w:rFonts w:ascii="Times New Roman" w:hAnsi="Times New Roman"/>
          <w:color w:val="auto"/>
          <w:szCs w:val="24"/>
        </w:rPr>
      </w:pPr>
      <w:r>
        <w:rPr>
          <w:rFonts w:ascii="Times New Roman" w:hAnsi="Times New Roman"/>
          <w:color w:val="auto"/>
          <w:szCs w:val="24"/>
        </w:rPr>
        <w:t>Przebudowa odcinka drogi gminnej Nr 300518W Skarboszewo – Wróblewo o długości 3 214, 3 mb:</w:t>
      </w:r>
    </w:p>
    <w:p w:rsidR="003C30B7" w:rsidRDefault="003C30B7" w:rsidP="003C30B7">
      <w:pPr>
        <w:widowControl/>
        <w:numPr>
          <w:ilvl w:val="3"/>
          <w:numId w:val="21"/>
        </w:numPr>
        <w:suppressAutoHyphens w:val="0"/>
        <w:autoSpaceDN w:val="0"/>
        <w:adjustRightInd w:val="0"/>
        <w:spacing w:line="276" w:lineRule="auto"/>
        <w:ind w:left="567" w:hanging="283"/>
        <w:jc w:val="both"/>
        <w:rPr>
          <w:rFonts w:ascii="Times New Roman" w:hAnsi="Times New Roman"/>
          <w:color w:val="auto"/>
          <w:szCs w:val="24"/>
        </w:rPr>
      </w:pPr>
      <w:r>
        <w:rPr>
          <w:rFonts w:ascii="Times New Roman" w:hAnsi="Times New Roman"/>
          <w:color w:val="auto"/>
          <w:szCs w:val="24"/>
        </w:rPr>
        <w:t>Wykonanie dwupasowej jezdni szerokości 5, 00 m (2 x 2, 50 m) o nawierzchni asfaltowej oraz obustronnych poboczach o szerokości 0, 75 m o nawierzchni z kruszywa łamanego. Na odcinku drogi wykonać nowy oraz odtworzyć istniejący rów przydrożny.</w:t>
      </w:r>
      <w:r w:rsidR="00351C23">
        <w:rPr>
          <w:rFonts w:ascii="Times New Roman" w:hAnsi="Times New Roman"/>
          <w:color w:val="auto"/>
          <w:szCs w:val="24"/>
        </w:rPr>
        <w:t xml:space="preserve"> </w:t>
      </w:r>
      <w:r>
        <w:rPr>
          <w:rFonts w:ascii="Times New Roman" w:hAnsi="Times New Roman"/>
          <w:color w:val="auto"/>
          <w:szCs w:val="24"/>
        </w:rPr>
        <w:t>W rejonie skrzyżowania z DK 50 szerokość jezdni wynosić będzie 5, 50 mb, natomiast poboczy 1, 00 m.</w:t>
      </w:r>
    </w:p>
    <w:p w:rsidR="003C30B7" w:rsidRDefault="003C30B7" w:rsidP="003C30B7">
      <w:pPr>
        <w:widowControl/>
        <w:numPr>
          <w:ilvl w:val="3"/>
          <w:numId w:val="21"/>
        </w:numPr>
        <w:suppressAutoHyphens w:val="0"/>
        <w:autoSpaceDN w:val="0"/>
        <w:adjustRightInd w:val="0"/>
        <w:spacing w:line="276" w:lineRule="auto"/>
        <w:ind w:left="567" w:hanging="283"/>
        <w:jc w:val="both"/>
        <w:rPr>
          <w:rFonts w:ascii="Times New Roman" w:hAnsi="Times New Roman"/>
          <w:color w:val="auto"/>
          <w:szCs w:val="24"/>
        </w:rPr>
      </w:pPr>
      <w:r>
        <w:rPr>
          <w:rFonts w:ascii="Times New Roman" w:hAnsi="Times New Roman"/>
          <w:color w:val="auto"/>
          <w:szCs w:val="24"/>
        </w:rPr>
        <w:t xml:space="preserve">Zjazdy wykonać o nawierzchni z kruszywa łamanego, grubości 10  cm. W przypadku lokalizacji zjazdu w rejonie rowu przydrożnego przewiduje się wykonanie przepustów fi 400 mm pod zjazdem. </w:t>
      </w:r>
    </w:p>
    <w:p w:rsidR="003C30B7" w:rsidRDefault="003C30B7" w:rsidP="003C30B7">
      <w:pPr>
        <w:widowControl/>
        <w:numPr>
          <w:ilvl w:val="3"/>
          <w:numId w:val="21"/>
        </w:numPr>
        <w:suppressAutoHyphens w:val="0"/>
        <w:autoSpaceDN w:val="0"/>
        <w:adjustRightInd w:val="0"/>
        <w:spacing w:line="276" w:lineRule="auto"/>
        <w:ind w:left="567" w:hanging="283"/>
        <w:jc w:val="both"/>
        <w:rPr>
          <w:rFonts w:ascii="Times New Roman" w:hAnsi="Times New Roman"/>
          <w:color w:val="auto"/>
          <w:szCs w:val="24"/>
        </w:rPr>
      </w:pPr>
      <w:r>
        <w:rPr>
          <w:rFonts w:ascii="Times New Roman" w:hAnsi="Times New Roman"/>
          <w:color w:val="auto"/>
          <w:szCs w:val="24"/>
        </w:rPr>
        <w:t>Na odcinku zaprojektowano dwie konstrukcje drogi:</w:t>
      </w:r>
    </w:p>
    <w:p w:rsidR="003C30B7" w:rsidRDefault="00167A16" w:rsidP="003C30B7">
      <w:pPr>
        <w:widowControl/>
        <w:numPr>
          <w:ilvl w:val="0"/>
          <w:numId w:val="36"/>
        </w:numPr>
        <w:suppressAutoHyphens w:val="0"/>
        <w:autoSpaceDN w:val="0"/>
        <w:adjustRightInd w:val="0"/>
        <w:spacing w:line="276" w:lineRule="auto"/>
        <w:ind w:left="851" w:hanging="284"/>
        <w:jc w:val="both"/>
        <w:rPr>
          <w:rFonts w:ascii="Times New Roman" w:hAnsi="Times New Roman"/>
          <w:color w:val="auto"/>
          <w:szCs w:val="24"/>
        </w:rPr>
      </w:pPr>
      <w:r>
        <w:rPr>
          <w:rFonts w:ascii="Times New Roman" w:hAnsi="Times New Roman"/>
          <w:color w:val="auto"/>
          <w:szCs w:val="24"/>
        </w:rPr>
        <w:t>o</w:t>
      </w:r>
      <w:r w:rsidR="003C30B7">
        <w:rPr>
          <w:rFonts w:ascii="Times New Roman" w:hAnsi="Times New Roman"/>
          <w:color w:val="auto"/>
          <w:szCs w:val="24"/>
        </w:rPr>
        <w:t>d km 0+000 do km 2+900, 00:</w:t>
      </w:r>
    </w:p>
    <w:p w:rsidR="003C30B7" w:rsidRDefault="003C30B7" w:rsidP="003C30B7">
      <w:pPr>
        <w:widowControl/>
        <w:numPr>
          <w:ilvl w:val="0"/>
          <w:numId w:val="37"/>
        </w:numPr>
        <w:suppressAutoHyphens w:val="0"/>
        <w:autoSpaceDN w:val="0"/>
        <w:adjustRightInd w:val="0"/>
        <w:spacing w:line="276" w:lineRule="auto"/>
        <w:ind w:left="1134" w:hanging="283"/>
        <w:jc w:val="both"/>
        <w:rPr>
          <w:rFonts w:ascii="Times New Roman" w:hAnsi="Times New Roman"/>
          <w:color w:val="auto"/>
          <w:szCs w:val="24"/>
        </w:rPr>
      </w:pPr>
      <w:r>
        <w:rPr>
          <w:rFonts w:ascii="Times New Roman" w:hAnsi="Times New Roman"/>
          <w:color w:val="auto"/>
          <w:szCs w:val="24"/>
        </w:rPr>
        <w:t>warstwa ścieralna z betonu asfaltowego, grubości 4 cm,</w:t>
      </w:r>
    </w:p>
    <w:p w:rsidR="003C30B7" w:rsidRDefault="003C30B7" w:rsidP="003C30B7">
      <w:pPr>
        <w:widowControl/>
        <w:numPr>
          <w:ilvl w:val="0"/>
          <w:numId w:val="37"/>
        </w:numPr>
        <w:suppressAutoHyphens w:val="0"/>
        <w:autoSpaceDN w:val="0"/>
        <w:adjustRightInd w:val="0"/>
        <w:spacing w:line="276" w:lineRule="auto"/>
        <w:ind w:left="1134" w:hanging="283"/>
        <w:jc w:val="both"/>
        <w:rPr>
          <w:rFonts w:ascii="Times New Roman" w:hAnsi="Times New Roman"/>
          <w:color w:val="auto"/>
          <w:szCs w:val="24"/>
        </w:rPr>
      </w:pPr>
      <w:r>
        <w:rPr>
          <w:rFonts w:ascii="Times New Roman" w:hAnsi="Times New Roman"/>
          <w:color w:val="auto"/>
          <w:szCs w:val="24"/>
        </w:rPr>
        <w:t>warstwa wiążąca z betonu asfaltowego, grubości 4 cm,</w:t>
      </w:r>
    </w:p>
    <w:p w:rsidR="003C30B7" w:rsidRDefault="003C30B7" w:rsidP="003C30B7">
      <w:pPr>
        <w:widowControl/>
        <w:numPr>
          <w:ilvl w:val="0"/>
          <w:numId w:val="37"/>
        </w:numPr>
        <w:suppressAutoHyphens w:val="0"/>
        <w:autoSpaceDN w:val="0"/>
        <w:adjustRightInd w:val="0"/>
        <w:spacing w:line="276" w:lineRule="auto"/>
        <w:ind w:left="1134" w:hanging="283"/>
        <w:jc w:val="both"/>
        <w:rPr>
          <w:rFonts w:ascii="Times New Roman" w:hAnsi="Times New Roman"/>
          <w:color w:val="auto"/>
          <w:szCs w:val="24"/>
        </w:rPr>
      </w:pPr>
      <w:r>
        <w:rPr>
          <w:rFonts w:ascii="Times New Roman" w:hAnsi="Times New Roman"/>
          <w:color w:val="auto"/>
          <w:szCs w:val="24"/>
        </w:rPr>
        <w:t>podbudowa z kruszywa łamanego 0/31, 5 stabilizowanego mechanicznie, grubości 20 cm,</w:t>
      </w:r>
    </w:p>
    <w:p w:rsidR="003C30B7" w:rsidRDefault="003C30B7" w:rsidP="003C30B7">
      <w:pPr>
        <w:widowControl/>
        <w:numPr>
          <w:ilvl w:val="0"/>
          <w:numId w:val="37"/>
        </w:numPr>
        <w:suppressAutoHyphens w:val="0"/>
        <w:autoSpaceDN w:val="0"/>
        <w:adjustRightInd w:val="0"/>
        <w:spacing w:line="276" w:lineRule="auto"/>
        <w:ind w:left="1134" w:hanging="283"/>
        <w:jc w:val="both"/>
        <w:rPr>
          <w:rFonts w:ascii="Times New Roman" w:hAnsi="Times New Roman"/>
          <w:color w:val="auto"/>
          <w:szCs w:val="24"/>
        </w:rPr>
      </w:pPr>
      <w:r>
        <w:rPr>
          <w:rFonts w:ascii="Times New Roman" w:hAnsi="Times New Roman"/>
          <w:color w:val="auto"/>
          <w:szCs w:val="24"/>
        </w:rPr>
        <w:t xml:space="preserve">stabilizacja kruszywa stabilizowanego cementem Rm = 2, </w:t>
      </w:r>
      <w:r w:rsidR="00C62DB1">
        <w:rPr>
          <w:rFonts w:ascii="Times New Roman" w:hAnsi="Times New Roman"/>
          <w:color w:val="auto"/>
          <w:szCs w:val="24"/>
        </w:rPr>
        <w:t>5 Mpa, grubości 20 cm;</w:t>
      </w:r>
    </w:p>
    <w:p w:rsidR="003C30B7" w:rsidRDefault="00167A16" w:rsidP="003C30B7">
      <w:pPr>
        <w:widowControl/>
        <w:numPr>
          <w:ilvl w:val="0"/>
          <w:numId w:val="36"/>
        </w:numPr>
        <w:suppressAutoHyphens w:val="0"/>
        <w:autoSpaceDN w:val="0"/>
        <w:adjustRightInd w:val="0"/>
        <w:spacing w:line="276" w:lineRule="auto"/>
        <w:ind w:left="851" w:hanging="284"/>
        <w:jc w:val="both"/>
        <w:rPr>
          <w:rFonts w:ascii="Times New Roman" w:hAnsi="Times New Roman"/>
          <w:color w:val="auto"/>
          <w:szCs w:val="24"/>
        </w:rPr>
      </w:pPr>
      <w:r>
        <w:rPr>
          <w:rFonts w:ascii="Times New Roman" w:hAnsi="Times New Roman"/>
          <w:color w:val="auto"/>
          <w:szCs w:val="24"/>
        </w:rPr>
        <w:t>o</w:t>
      </w:r>
      <w:r w:rsidR="003C30B7">
        <w:rPr>
          <w:rFonts w:ascii="Times New Roman" w:hAnsi="Times New Roman"/>
          <w:color w:val="auto"/>
          <w:szCs w:val="24"/>
        </w:rPr>
        <w:t>d km 2+900, 00 do km 3+214, 30:</w:t>
      </w:r>
    </w:p>
    <w:p w:rsidR="003C30B7" w:rsidRDefault="003C30B7" w:rsidP="003C30B7">
      <w:pPr>
        <w:widowControl/>
        <w:numPr>
          <w:ilvl w:val="0"/>
          <w:numId w:val="38"/>
        </w:numPr>
        <w:suppressAutoHyphens w:val="0"/>
        <w:autoSpaceDN w:val="0"/>
        <w:adjustRightInd w:val="0"/>
        <w:spacing w:line="276" w:lineRule="auto"/>
        <w:ind w:left="1134" w:hanging="283"/>
        <w:jc w:val="both"/>
        <w:rPr>
          <w:rFonts w:ascii="Times New Roman" w:hAnsi="Times New Roman"/>
          <w:color w:val="auto"/>
          <w:szCs w:val="24"/>
        </w:rPr>
      </w:pPr>
      <w:r>
        <w:rPr>
          <w:rFonts w:ascii="Times New Roman" w:hAnsi="Times New Roman"/>
          <w:color w:val="auto"/>
          <w:szCs w:val="24"/>
        </w:rPr>
        <w:t>warstwa ścieralna z betonu asfaltowego, grubości 5 cm,</w:t>
      </w:r>
    </w:p>
    <w:p w:rsidR="003C30B7" w:rsidRDefault="003C30B7" w:rsidP="003C30B7">
      <w:pPr>
        <w:widowControl/>
        <w:numPr>
          <w:ilvl w:val="0"/>
          <w:numId w:val="38"/>
        </w:numPr>
        <w:suppressAutoHyphens w:val="0"/>
        <w:autoSpaceDN w:val="0"/>
        <w:adjustRightInd w:val="0"/>
        <w:spacing w:line="276" w:lineRule="auto"/>
        <w:ind w:left="1134" w:hanging="283"/>
        <w:jc w:val="both"/>
        <w:rPr>
          <w:rFonts w:ascii="Times New Roman" w:hAnsi="Times New Roman"/>
          <w:color w:val="auto"/>
          <w:szCs w:val="24"/>
        </w:rPr>
      </w:pPr>
      <w:r>
        <w:rPr>
          <w:rFonts w:ascii="Times New Roman" w:hAnsi="Times New Roman"/>
          <w:color w:val="auto"/>
          <w:szCs w:val="24"/>
        </w:rPr>
        <w:t>warstwa wiążąca z betonu asfaltowego, grubości 7 cm,</w:t>
      </w:r>
    </w:p>
    <w:p w:rsidR="003C30B7" w:rsidRDefault="003C30B7" w:rsidP="003C30B7">
      <w:pPr>
        <w:widowControl/>
        <w:numPr>
          <w:ilvl w:val="0"/>
          <w:numId w:val="38"/>
        </w:numPr>
        <w:suppressAutoHyphens w:val="0"/>
        <w:autoSpaceDN w:val="0"/>
        <w:adjustRightInd w:val="0"/>
        <w:spacing w:line="276" w:lineRule="auto"/>
        <w:ind w:left="1134" w:hanging="283"/>
        <w:jc w:val="both"/>
        <w:rPr>
          <w:rFonts w:ascii="Times New Roman" w:hAnsi="Times New Roman"/>
          <w:color w:val="auto"/>
          <w:szCs w:val="24"/>
        </w:rPr>
      </w:pPr>
      <w:r>
        <w:rPr>
          <w:rFonts w:ascii="Times New Roman" w:hAnsi="Times New Roman"/>
          <w:color w:val="auto"/>
          <w:szCs w:val="24"/>
        </w:rPr>
        <w:t>podbudowa z kruszywa łamanego 0/31, 5 stabilizowanego mechanicznie, grubości 20 cm,</w:t>
      </w:r>
    </w:p>
    <w:p w:rsidR="003C30B7" w:rsidRDefault="003C30B7" w:rsidP="003C30B7">
      <w:pPr>
        <w:widowControl/>
        <w:numPr>
          <w:ilvl w:val="0"/>
          <w:numId w:val="38"/>
        </w:numPr>
        <w:suppressAutoHyphens w:val="0"/>
        <w:autoSpaceDN w:val="0"/>
        <w:adjustRightInd w:val="0"/>
        <w:spacing w:line="276" w:lineRule="auto"/>
        <w:ind w:left="1134" w:hanging="283"/>
        <w:jc w:val="both"/>
        <w:rPr>
          <w:rFonts w:ascii="Times New Roman" w:hAnsi="Times New Roman"/>
          <w:color w:val="auto"/>
          <w:szCs w:val="24"/>
        </w:rPr>
      </w:pPr>
      <w:r>
        <w:rPr>
          <w:rFonts w:ascii="Times New Roman" w:hAnsi="Times New Roman"/>
          <w:color w:val="auto"/>
          <w:szCs w:val="24"/>
        </w:rPr>
        <w:t>stabilizacja kruszywa stabilizowanego cementem Rm = 2, 5 Mpa, grubości 15 cm,</w:t>
      </w:r>
    </w:p>
    <w:p w:rsidR="003C30B7" w:rsidRDefault="003C30B7" w:rsidP="003C30B7">
      <w:pPr>
        <w:widowControl/>
        <w:numPr>
          <w:ilvl w:val="0"/>
          <w:numId w:val="38"/>
        </w:numPr>
        <w:suppressAutoHyphens w:val="0"/>
        <w:autoSpaceDN w:val="0"/>
        <w:adjustRightInd w:val="0"/>
        <w:spacing w:line="276" w:lineRule="auto"/>
        <w:ind w:left="1134" w:hanging="283"/>
        <w:jc w:val="both"/>
        <w:rPr>
          <w:rFonts w:ascii="Times New Roman" w:hAnsi="Times New Roman"/>
          <w:color w:val="auto"/>
          <w:szCs w:val="24"/>
        </w:rPr>
      </w:pPr>
      <w:r>
        <w:rPr>
          <w:rFonts w:ascii="Times New Roman" w:hAnsi="Times New Roman"/>
          <w:color w:val="auto"/>
          <w:szCs w:val="24"/>
        </w:rPr>
        <w:t>stabilizacja kruszywa stabilizowanego cementem Rm = 1, 5 Mpa, grubości 15 cm.</w:t>
      </w:r>
    </w:p>
    <w:p w:rsidR="003C30B7" w:rsidRDefault="003C30B7" w:rsidP="003C30B7">
      <w:pPr>
        <w:widowControl/>
        <w:numPr>
          <w:ilvl w:val="0"/>
          <w:numId w:val="21"/>
        </w:numPr>
        <w:suppressAutoHyphens w:val="0"/>
        <w:autoSpaceDN w:val="0"/>
        <w:adjustRightInd w:val="0"/>
        <w:spacing w:line="276" w:lineRule="auto"/>
        <w:ind w:left="284" w:hanging="284"/>
        <w:jc w:val="both"/>
        <w:rPr>
          <w:rFonts w:ascii="Times New Roman" w:hAnsi="Times New Roman"/>
          <w:color w:val="auto"/>
          <w:szCs w:val="24"/>
        </w:rPr>
      </w:pPr>
      <w:r>
        <w:rPr>
          <w:rFonts w:ascii="Times New Roman" w:hAnsi="Times New Roman"/>
          <w:color w:val="auto"/>
          <w:szCs w:val="24"/>
        </w:rPr>
        <w:t>Przebudowa drogi gminnej Skarboszewo – Potyry o długości 746, 00 mb:</w:t>
      </w:r>
    </w:p>
    <w:p w:rsidR="003C30B7" w:rsidRDefault="003C30B7" w:rsidP="003C30B7">
      <w:pPr>
        <w:widowControl/>
        <w:numPr>
          <w:ilvl w:val="3"/>
          <w:numId w:val="21"/>
        </w:numPr>
        <w:suppressAutoHyphens w:val="0"/>
        <w:autoSpaceDN w:val="0"/>
        <w:adjustRightInd w:val="0"/>
        <w:spacing w:line="276" w:lineRule="auto"/>
        <w:ind w:left="567" w:hanging="283"/>
        <w:jc w:val="both"/>
        <w:rPr>
          <w:rFonts w:ascii="Times New Roman" w:hAnsi="Times New Roman"/>
          <w:color w:val="auto"/>
          <w:szCs w:val="24"/>
        </w:rPr>
      </w:pPr>
      <w:r>
        <w:rPr>
          <w:rFonts w:ascii="Times New Roman" w:hAnsi="Times New Roman"/>
          <w:color w:val="auto"/>
          <w:szCs w:val="24"/>
        </w:rPr>
        <w:t xml:space="preserve">Wykonanie dwupasowej jezdni szerokości 5, 00 m (2 x 2, 50 m) o nawierzchni asfaltowej oraz obustronnych poboczach szerokości 0, 75 m o nawierzchni z kruszywa łamanego. </w:t>
      </w:r>
    </w:p>
    <w:p w:rsidR="003C30B7" w:rsidRDefault="003C30B7" w:rsidP="003C30B7">
      <w:pPr>
        <w:widowControl/>
        <w:numPr>
          <w:ilvl w:val="3"/>
          <w:numId w:val="21"/>
        </w:numPr>
        <w:suppressAutoHyphens w:val="0"/>
        <w:autoSpaceDN w:val="0"/>
        <w:adjustRightInd w:val="0"/>
        <w:spacing w:line="276" w:lineRule="auto"/>
        <w:ind w:left="567" w:hanging="283"/>
        <w:jc w:val="both"/>
        <w:rPr>
          <w:rFonts w:ascii="Times New Roman" w:hAnsi="Times New Roman"/>
          <w:color w:val="auto"/>
          <w:szCs w:val="24"/>
        </w:rPr>
      </w:pPr>
      <w:r>
        <w:rPr>
          <w:rFonts w:ascii="Times New Roman" w:hAnsi="Times New Roman"/>
          <w:color w:val="auto"/>
          <w:szCs w:val="24"/>
        </w:rPr>
        <w:t>Zjazdy wykonać o nawierzchni z kruszywa łamanego, grubości 10 cm.</w:t>
      </w:r>
    </w:p>
    <w:p w:rsidR="003C30B7" w:rsidRDefault="003C30B7" w:rsidP="003C30B7">
      <w:pPr>
        <w:widowControl/>
        <w:numPr>
          <w:ilvl w:val="3"/>
          <w:numId w:val="21"/>
        </w:numPr>
        <w:suppressAutoHyphens w:val="0"/>
        <w:autoSpaceDN w:val="0"/>
        <w:adjustRightInd w:val="0"/>
        <w:spacing w:line="276" w:lineRule="auto"/>
        <w:ind w:left="567" w:hanging="283"/>
        <w:jc w:val="both"/>
        <w:rPr>
          <w:rFonts w:ascii="Times New Roman" w:hAnsi="Times New Roman"/>
          <w:color w:val="auto"/>
          <w:szCs w:val="24"/>
        </w:rPr>
      </w:pPr>
      <w:r>
        <w:rPr>
          <w:rFonts w:ascii="Times New Roman" w:hAnsi="Times New Roman"/>
          <w:color w:val="auto"/>
          <w:szCs w:val="24"/>
        </w:rPr>
        <w:t xml:space="preserve">Na odcinku zaprojektowano następującą konstrukcję drogi: </w:t>
      </w:r>
    </w:p>
    <w:p w:rsidR="003C30B7" w:rsidRDefault="003C30B7" w:rsidP="003C30B7">
      <w:pPr>
        <w:widowControl/>
        <w:numPr>
          <w:ilvl w:val="0"/>
          <w:numId w:val="39"/>
        </w:numPr>
        <w:suppressAutoHyphens w:val="0"/>
        <w:autoSpaceDN w:val="0"/>
        <w:adjustRightInd w:val="0"/>
        <w:spacing w:line="276" w:lineRule="auto"/>
        <w:ind w:left="851" w:hanging="284"/>
        <w:jc w:val="both"/>
        <w:rPr>
          <w:rFonts w:ascii="Times New Roman" w:hAnsi="Times New Roman"/>
          <w:color w:val="auto"/>
          <w:szCs w:val="24"/>
        </w:rPr>
      </w:pPr>
      <w:r>
        <w:rPr>
          <w:rFonts w:ascii="Times New Roman" w:hAnsi="Times New Roman"/>
          <w:color w:val="auto"/>
          <w:szCs w:val="24"/>
        </w:rPr>
        <w:t>warstwa ścieralna z betonu asfaltowego, grubości 5 cm,</w:t>
      </w:r>
    </w:p>
    <w:p w:rsidR="003C30B7" w:rsidRDefault="003C30B7" w:rsidP="003C30B7">
      <w:pPr>
        <w:widowControl/>
        <w:numPr>
          <w:ilvl w:val="0"/>
          <w:numId w:val="39"/>
        </w:numPr>
        <w:suppressAutoHyphens w:val="0"/>
        <w:autoSpaceDN w:val="0"/>
        <w:adjustRightInd w:val="0"/>
        <w:spacing w:line="276" w:lineRule="auto"/>
        <w:ind w:left="851" w:hanging="284"/>
        <w:jc w:val="both"/>
        <w:rPr>
          <w:rFonts w:ascii="Times New Roman" w:hAnsi="Times New Roman"/>
          <w:color w:val="auto"/>
          <w:szCs w:val="24"/>
        </w:rPr>
      </w:pPr>
      <w:r>
        <w:rPr>
          <w:rFonts w:ascii="Times New Roman" w:hAnsi="Times New Roman"/>
          <w:color w:val="auto"/>
          <w:szCs w:val="24"/>
        </w:rPr>
        <w:t>warstwa wiążąca z betonu asfaltowego, grubości 7 cm,</w:t>
      </w:r>
    </w:p>
    <w:p w:rsidR="003C30B7" w:rsidRDefault="003C30B7" w:rsidP="003C30B7">
      <w:pPr>
        <w:widowControl/>
        <w:numPr>
          <w:ilvl w:val="0"/>
          <w:numId w:val="39"/>
        </w:numPr>
        <w:suppressAutoHyphens w:val="0"/>
        <w:autoSpaceDN w:val="0"/>
        <w:adjustRightInd w:val="0"/>
        <w:spacing w:line="276" w:lineRule="auto"/>
        <w:ind w:left="851" w:hanging="284"/>
        <w:jc w:val="both"/>
        <w:rPr>
          <w:rFonts w:ascii="Times New Roman" w:hAnsi="Times New Roman"/>
          <w:color w:val="auto"/>
          <w:szCs w:val="24"/>
        </w:rPr>
      </w:pPr>
      <w:r>
        <w:rPr>
          <w:rFonts w:ascii="Times New Roman" w:hAnsi="Times New Roman"/>
          <w:color w:val="auto"/>
          <w:szCs w:val="24"/>
        </w:rPr>
        <w:t>podbudowa z kruszywa łamanego 0/31, 5 stabilizowanego mechanicznie, grubości 20 cm,</w:t>
      </w:r>
    </w:p>
    <w:p w:rsidR="003C30B7" w:rsidRDefault="003C30B7" w:rsidP="003C30B7">
      <w:pPr>
        <w:widowControl/>
        <w:numPr>
          <w:ilvl w:val="0"/>
          <w:numId w:val="39"/>
        </w:numPr>
        <w:suppressAutoHyphens w:val="0"/>
        <w:autoSpaceDN w:val="0"/>
        <w:adjustRightInd w:val="0"/>
        <w:spacing w:line="276" w:lineRule="auto"/>
        <w:ind w:left="851" w:hanging="284"/>
        <w:jc w:val="both"/>
        <w:rPr>
          <w:rFonts w:ascii="Times New Roman" w:hAnsi="Times New Roman"/>
          <w:color w:val="auto"/>
          <w:szCs w:val="24"/>
        </w:rPr>
      </w:pPr>
      <w:r>
        <w:rPr>
          <w:rFonts w:ascii="Times New Roman" w:hAnsi="Times New Roman"/>
          <w:color w:val="auto"/>
          <w:szCs w:val="24"/>
        </w:rPr>
        <w:t>stabilizacja kruszywa stabilizowanego cementem Rm = 2, 5 Mpa, grubości 15 cm,</w:t>
      </w:r>
    </w:p>
    <w:p w:rsidR="003C30B7" w:rsidRDefault="003C30B7" w:rsidP="003C30B7">
      <w:pPr>
        <w:widowControl/>
        <w:numPr>
          <w:ilvl w:val="0"/>
          <w:numId w:val="39"/>
        </w:numPr>
        <w:suppressAutoHyphens w:val="0"/>
        <w:autoSpaceDN w:val="0"/>
        <w:adjustRightInd w:val="0"/>
        <w:spacing w:line="276" w:lineRule="auto"/>
        <w:ind w:left="851" w:hanging="284"/>
        <w:jc w:val="both"/>
        <w:rPr>
          <w:rFonts w:ascii="Times New Roman" w:hAnsi="Times New Roman"/>
          <w:color w:val="auto"/>
          <w:szCs w:val="24"/>
        </w:rPr>
      </w:pPr>
      <w:r>
        <w:rPr>
          <w:rFonts w:ascii="Times New Roman" w:hAnsi="Times New Roman"/>
          <w:color w:val="auto"/>
          <w:szCs w:val="24"/>
        </w:rPr>
        <w:t>stabilizacja kruszywa stabilizowanego cementem Rm = 1, 5 Mpa, grubości 15 cm.</w:t>
      </w:r>
    </w:p>
    <w:p w:rsidR="003C30B7" w:rsidRDefault="003C30B7" w:rsidP="003C30B7">
      <w:pPr>
        <w:widowControl/>
        <w:numPr>
          <w:ilvl w:val="0"/>
          <w:numId w:val="21"/>
        </w:numPr>
        <w:suppressAutoHyphens w:val="0"/>
        <w:autoSpaceDN w:val="0"/>
        <w:adjustRightInd w:val="0"/>
        <w:spacing w:line="276" w:lineRule="auto"/>
        <w:ind w:left="284" w:hanging="284"/>
        <w:jc w:val="both"/>
        <w:rPr>
          <w:rFonts w:ascii="Times New Roman" w:hAnsi="Times New Roman"/>
          <w:color w:val="auto"/>
          <w:szCs w:val="24"/>
        </w:rPr>
      </w:pPr>
      <w:r>
        <w:rPr>
          <w:rFonts w:ascii="Times New Roman" w:hAnsi="Times New Roman"/>
          <w:color w:val="auto"/>
          <w:szCs w:val="24"/>
        </w:rPr>
        <w:t>Przebudowa skrzyżowania z DK 50:</w:t>
      </w:r>
    </w:p>
    <w:p w:rsidR="003C30B7" w:rsidRDefault="003C30B7" w:rsidP="003C30B7">
      <w:pPr>
        <w:widowControl/>
        <w:numPr>
          <w:ilvl w:val="3"/>
          <w:numId w:val="21"/>
        </w:numPr>
        <w:suppressAutoHyphens w:val="0"/>
        <w:autoSpaceDN w:val="0"/>
        <w:adjustRightInd w:val="0"/>
        <w:spacing w:line="276" w:lineRule="auto"/>
        <w:ind w:left="567" w:hanging="283"/>
        <w:jc w:val="both"/>
        <w:rPr>
          <w:rFonts w:ascii="Times New Roman" w:hAnsi="Times New Roman"/>
          <w:color w:val="auto"/>
          <w:szCs w:val="24"/>
        </w:rPr>
      </w:pPr>
      <w:r>
        <w:rPr>
          <w:rFonts w:ascii="Times New Roman" w:hAnsi="Times New Roman"/>
          <w:color w:val="auto"/>
          <w:szCs w:val="24"/>
        </w:rPr>
        <w:t>Wykonanie obustronnych poszerzeń jezdni DK 50 o szerokości ok. 1, 5 m.</w:t>
      </w:r>
    </w:p>
    <w:p w:rsidR="003C30B7" w:rsidRDefault="003C30B7" w:rsidP="003C30B7">
      <w:pPr>
        <w:widowControl/>
        <w:numPr>
          <w:ilvl w:val="3"/>
          <w:numId w:val="21"/>
        </w:numPr>
        <w:suppressAutoHyphens w:val="0"/>
        <w:autoSpaceDN w:val="0"/>
        <w:adjustRightInd w:val="0"/>
        <w:spacing w:line="276" w:lineRule="auto"/>
        <w:ind w:left="567" w:hanging="283"/>
        <w:jc w:val="both"/>
        <w:rPr>
          <w:rFonts w:ascii="Times New Roman" w:hAnsi="Times New Roman"/>
          <w:color w:val="auto"/>
          <w:szCs w:val="24"/>
        </w:rPr>
      </w:pPr>
      <w:r>
        <w:rPr>
          <w:rFonts w:ascii="Times New Roman" w:hAnsi="Times New Roman"/>
          <w:color w:val="auto"/>
          <w:szCs w:val="24"/>
        </w:rPr>
        <w:t>Skos załamania w planie krawędzi jezdni 1:30.</w:t>
      </w:r>
    </w:p>
    <w:p w:rsidR="003C30B7" w:rsidRDefault="003C30B7" w:rsidP="003C30B7">
      <w:pPr>
        <w:widowControl/>
        <w:numPr>
          <w:ilvl w:val="3"/>
          <w:numId w:val="21"/>
        </w:numPr>
        <w:suppressAutoHyphens w:val="0"/>
        <w:autoSpaceDN w:val="0"/>
        <w:adjustRightInd w:val="0"/>
        <w:spacing w:line="276" w:lineRule="auto"/>
        <w:ind w:left="567" w:hanging="283"/>
        <w:jc w:val="both"/>
        <w:rPr>
          <w:rFonts w:ascii="Times New Roman" w:hAnsi="Times New Roman"/>
          <w:color w:val="auto"/>
          <w:szCs w:val="24"/>
        </w:rPr>
      </w:pPr>
      <w:r>
        <w:rPr>
          <w:rFonts w:ascii="Times New Roman" w:hAnsi="Times New Roman"/>
          <w:color w:val="auto"/>
          <w:szCs w:val="24"/>
        </w:rPr>
        <w:t xml:space="preserve">Krawędzie załamania wyokrąglone łukiem kołowym R = 200 m. </w:t>
      </w:r>
    </w:p>
    <w:p w:rsidR="003C30B7" w:rsidRDefault="003C30B7" w:rsidP="003C30B7">
      <w:pPr>
        <w:widowControl/>
        <w:numPr>
          <w:ilvl w:val="3"/>
          <w:numId w:val="21"/>
        </w:numPr>
        <w:suppressAutoHyphens w:val="0"/>
        <w:autoSpaceDN w:val="0"/>
        <w:adjustRightInd w:val="0"/>
        <w:spacing w:line="276" w:lineRule="auto"/>
        <w:ind w:left="567" w:hanging="283"/>
        <w:jc w:val="both"/>
        <w:rPr>
          <w:rFonts w:ascii="Times New Roman" w:hAnsi="Times New Roman"/>
          <w:color w:val="auto"/>
          <w:szCs w:val="24"/>
        </w:rPr>
      </w:pPr>
      <w:r>
        <w:rPr>
          <w:rFonts w:ascii="Times New Roman" w:hAnsi="Times New Roman"/>
          <w:color w:val="auto"/>
          <w:szCs w:val="24"/>
        </w:rPr>
        <w:lastRenderedPageBreak/>
        <w:t xml:space="preserve">Pobocza przewiduje się wykonać jako nieutwardzone szerokości 1, 50 – 3, 00 m o nawierzchni </w:t>
      </w:r>
      <w:r>
        <w:rPr>
          <w:rFonts w:ascii="Times New Roman" w:hAnsi="Times New Roman"/>
          <w:color w:val="auto"/>
          <w:szCs w:val="24"/>
        </w:rPr>
        <w:br/>
        <w:t xml:space="preserve">z kruszywa łamanego 0/31, 5 mm. </w:t>
      </w:r>
    </w:p>
    <w:p w:rsidR="003C30B7" w:rsidRDefault="003C30B7" w:rsidP="003C30B7">
      <w:pPr>
        <w:widowControl/>
        <w:numPr>
          <w:ilvl w:val="3"/>
          <w:numId w:val="21"/>
        </w:numPr>
        <w:suppressAutoHyphens w:val="0"/>
        <w:autoSpaceDN w:val="0"/>
        <w:adjustRightInd w:val="0"/>
        <w:spacing w:line="276" w:lineRule="auto"/>
        <w:ind w:left="567" w:hanging="283"/>
        <w:jc w:val="both"/>
        <w:rPr>
          <w:rFonts w:ascii="Times New Roman" w:hAnsi="Times New Roman"/>
          <w:color w:val="auto"/>
          <w:szCs w:val="24"/>
        </w:rPr>
      </w:pPr>
      <w:r>
        <w:rPr>
          <w:rFonts w:ascii="Times New Roman" w:hAnsi="Times New Roman"/>
          <w:color w:val="auto"/>
          <w:szCs w:val="24"/>
        </w:rPr>
        <w:t>Zaprojektowano następującą konstrukcję drogi krajowej:</w:t>
      </w:r>
    </w:p>
    <w:p w:rsidR="003C30B7" w:rsidRDefault="003C30B7" w:rsidP="003C30B7">
      <w:pPr>
        <w:widowControl/>
        <w:numPr>
          <w:ilvl w:val="1"/>
          <w:numId w:val="39"/>
        </w:numPr>
        <w:tabs>
          <w:tab w:val="clear" w:pos="1080"/>
          <w:tab w:val="num" w:pos="851"/>
        </w:tabs>
        <w:suppressAutoHyphens w:val="0"/>
        <w:autoSpaceDN w:val="0"/>
        <w:adjustRightInd w:val="0"/>
        <w:spacing w:line="276" w:lineRule="auto"/>
        <w:ind w:left="851" w:hanging="284"/>
        <w:jc w:val="both"/>
        <w:rPr>
          <w:rFonts w:ascii="Times New Roman" w:hAnsi="Times New Roman"/>
          <w:color w:val="auto"/>
          <w:szCs w:val="24"/>
        </w:rPr>
      </w:pPr>
      <w:r>
        <w:rPr>
          <w:rFonts w:ascii="Times New Roman" w:hAnsi="Times New Roman"/>
          <w:color w:val="auto"/>
          <w:szCs w:val="24"/>
        </w:rPr>
        <w:t>warstwa ścieralna z mastyksu grysowego SMA11, grubości 4 cm,</w:t>
      </w:r>
    </w:p>
    <w:p w:rsidR="003C30B7" w:rsidRDefault="003C30B7" w:rsidP="003C30B7">
      <w:pPr>
        <w:widowControl/>
        <w:numPr>
          <w:ilvl w:val="1"/>
          <w:numId w:val="39"/>
        </w:numPr>
        <w:tabs>
          <w:tab w:val="clear" w:pos="1080"/>
          <w:tab w:val="num" w:pos="851"/>
        </w:tabs>
        <w:suppressAutoHyphens w:val="0"/>
        <w:autoSpaceDN w:val="0"/>
        <w:adjustRightInd w:val="0"/>
        <w:spacing w:line="276" w:lineRule="auto"/>
        <w:ind w:left="851" w:hanging="284"/>
        <w:jc w:val="both"/>
        <w:rPr>
          <w:rFonts w:ascii="Times New Roman" w:hAnsi="Times New Roman"/>
          <w:color w:val="auto"/>
          <w:szCs w:val="24"/>
        </w:rPr>
      </w:pPr>
      <w:r>
        <w:rPr>
          <w:rFonts w:ascii="Times New Roman" w:hAnsi="Times New Roman"/>
          <w:color w:val="auto"/>
          <w:szCs w:val="24"/>
        </w:rPr>
        <w:t>warstwa wiążąca z betonu asfaltowego AC16W, grubości 8 cm,</w:t>
      </w:r>
    </w:p>
    <w:p w:rsidR="003C30B7" w:rsidRDefault="003C30B7" w:rsidP="003C30B7">
      <w:pPr>
        <w:widowControl/>
        <w:numPr>
          <w:ilvl w:val="1"/>
          <w:numId w:val="39"/>
        </w:numPr>
        <w:tabs>
          <w:tab w:val="clear" w:pos="1080"/>
          <w:tab w:val="num" w:pos="851"/>
        </w:tabs>
        <w:suppressAutoHyphens w:val="0"/>
        <w:autoSpaceDN w:val="0"/>
        <w:adjustRightInd w:val="0"/>
        <w:spacing w:line="276" w:lineRule="auto"/>
        <w:ind w:left="851" w:hanging="284"/>
        <w:jc w:val="both"/>
        <w:rPr>
          <w:rFonts w:ascii="Times New Roman" w:hAnsi="Times New Roman"/>
          <w:color w:val="auto"/>
          <w:szCs w:val="24"/>
        </w:rPr>
      </w:pPr>
      <w:r>
        <w:rPr>
          <w:rFonts w:ascii="Times New Roman" w:hAnsi="Times New Roman"/>
          <w:color w:val="auto"/>
          <w:szCs w:val="24"/>
        </w:rPr>
        <w:t>warstwa górna podbudowy zasadniczej z betonu asfaltowego AC22P, grubości 12 cm,</w:t>
      </w:r>
    </w:p>
    <w:p w:rsidR="003C30B7" w:rsidRDefault="003C30B7" w:rsidP="003C30B7">
      <w:pPr>
        <w:widowControl/>
        <w:numPr>
          <w:ilvl w:val="1"/>
          <w:numId w:val="39"/>
        </w:numPr>
        <w:tabs>
          <w:tab w:val="clear" w:pos="1080"/>
          <w:tab w:val="num" w:pos="851"/>
        </w:tabs>
        <w:suppressAutoHyphens w:val="0"/>
        <w:autoSpaceDN w:val="0"/>
        <w:adjustRightInd w:val="0"/>
        <w:spacing w:line="276" w:lineRule="auto"/>
        <w:ind w:left="851" w:hanging="284"/>
        <w:jc w:val="both"/>
        <w:rPr>
          <w:rFonts w:ascii="Times New Roman" w:hAnsi="Times New Roman"/>
          <w:color w:val="auto"/>
          <w:szCs w:val="24"/>
        </w:rPr>
      </w:pPr>
      <w:r>
        <w:rPr>
          <w:rFonts w:ascii="Times New Roman" w:hAnsi="Times New Roman"/>
          <w:color w:val="auto"/>
          <w:szCs w:val="24"/>
        </w:rPr>
        <w:t>warstwa dolna podbudowy zasadniczej z kruszywa łamanego 0/31, 5 mm, grubości 20 cm,</w:t>
      </w:r>
    </w:p>
    <w:p w:rsidR="003C30B7" w:rsidRDefault="003C30B7" w:rsidP="003C30B7">
      <w:pPr>
        <w:widowControl/>
        <w:numPr>
          <w:ilvl w:val="1"/>
          <w:numId w:val="39"/>
        </w:numPr>
        <w:tabs>
          <w:tab w:val="clear" w:pos="1080"/>
          <w:tab w:val="num" w:pos="851"/>
        </w:tabs>
        <w:suppressAutoHyphens w:val="0"/>
        <w:autoSpaceDN w:val="0"/>
        <w:adjustRightInd w:val="0"/>
        <w:spacing w:line="276" w:lineRule="auto"/>
        <w:ind w:left="851" w:hanging="284"/>
        <w:jc w:val="both"/>
        <w:rPr>
          <w:rFonts w:ascii="Times New Roman" w:hAnsi="Times New Roman"/>
          <w:color w:val="auto"/>
          <w:szCs w:val="24"/>
        </w:rPr>
      </w:pPr>
      <w:r>
        <w:rPr>
          <w:rFonts w:ascii="Times New Roman" w:hAnsi="Times New Roman"/>
          <w:color w:val="auto"/>
          <w:szCs w:val="24"/>
        </w:rPr>
        <w:t>podbudowa pomocnicza z kruszywa klasy C 5/6 związanego cementem, grubości 20 cm,</w:t>
      </w:r>
    </w:p>
    <w:p w:rsidR="003C30B7" w:rsidRDefault="003C30B7" w:rsidP="003C30B7">
      <w:pPr>
        <w:widowControl/>
        <w:numPr>
          <w:ilvl w:val="1"/>
          <w:numId w:val="39"/>
        </w:numPr>
        <w:tabs>
          <w:tab w:val="clear" w:pos="1080"/>
          <w:tab w:val="num" w:pos="851"/>
        </w:tabs>
        <w:suppressAutoHyphens w:val="0"/>
        <w:autoSpaceDN w:val="0"/>
        <w:adjustRightInd w:val="0"/>
        <w:spacing w:line="276" w:lineRule="auto"/>
        <w:ind w:left="851" w:hanging="284"/>
        <w:jc w:val="both"/>
        <w:rPr>
          <w:rFonts w:ascii="Times New Roman" w:hAnsi="Times New Roman"/>
          <w:color w:val="auto"/>
          <w:szCs w:val="24"/>
        </w:rPr>
      </w:pPr>
      <w:r>
        <w:rPr>
          <w:rFonts w:ascii="Times New Roman" w:hAnsi="Times New Roman"/>
          <w:color w:val="auto"/>
          <w:szCs w:val="24"/>
        </w:rPr>
        <w:t>warstwa ulepszonego podłoża z gruntu niewysadzinowego o CBR 20%, grubości 40 cm.</w:t>
      </w:r>
    </w:p>
    <w:p w:rsidR="003C30B7" w:rsidRDefault="003C30B7" w:rsidP="003C30B7">
      <w:pPr>
        <w:widowControl/>
        <w:numPr>
          <w:ilvl w:val="3"/>
          <w:numId w:val="21"/>
        </w:numPr>
        <w:suppressAutoHyphens w:val="0"/>
        <w:autoSpaceDN w:val="0"/>
        <w:adjustRightInd w:val="0"/>
        <w:spacing w:line="276" w:lineRule="auto"/>
        <w:ind w:left="567" w:hanging="283"/>
        <w:jc w:val="both"/>
        <w:rPr>
          <w:rFonts w:ascii="Times New Roman" w:hAnsi="Times New Roman"/>
          <w:color w:val="auto"/>
          <w:szCs w:val="24"/>
        </w:rPr>
      </w:pPr>
      <w:r>
        <w:rPr>
          <w:rFonts w:ascii="Times New Roman" w:hAnsi="Times New Roman"/>
          <w:color w:val="auto"/>
          <w:szCs w:val="24"/>
        </w:rPr>
        <w:t>W związku z koniecznością wprowadzenia znacznych poszerzeń jezdni, utrzymanie jednorodnej struktury warstwy jezdnej oraz zmiany w oznakowaniu poziomym, wykonać kompleksowe frezowanie istniejącej warstwy ścieralnej grubości 4 cm i ułożenie nowej nawierzchni z SMA11 grubości 4 cm na całej szerokości jezdni (pomiędzy poszerzeniami).</w:t>
      </w:r>
    </w:p>
    <w:p w:rsidR="003C30B7" w:rsidRDefault="003C30B7" w:rsidP="003C30B7">
      <w:pPr>
        <w:widowControl/>
        <w:numPr>
          <w:ilvl w:val="3"/>
          <w:numId w:val="21"/>
        </w:numPr>
        <w:suppressAutoHyphens w:val="0"/>
        <w:autoSpaceDN w:val="0"/>
        <w:adjustRightInd w:val="0"/>
        <w:spacing w:line="276" w:lineRule="auto"/>
        <w:ind w:left="567" w:hanging="283"/>
        <w:jc w:val="both"/>
        <w:rPr>
          <w:rFonts w:ascii="Times New Roman" w:hAnsi="Times New Roman"/>
          <w:color w:val="auto"/>
          <w:szCs w:val="24"/>
        </w:rPr>
      </w:pPr>
      <w:r>
        <w:rPr>
          <w:rFonts w:ascii="Times New Roman" w:hAnsi="Times New Roman"/>
          <w:color w:val="auto"/>
          <w:szCs w:val="24"/>
        </w:rPr>
        <w:t xml:space="preserve">Włączenie drogi gminnej zaprojektowano prostopadle do istniejącej krawędzi drogi krajowej (km 41+260, 30 – strona lewa). </w:t>
      </w:r>
    </w:p>
    <w:p w:rsidR="003C30B7" w:rsidRDefault="003C30B7" w:rsidP="003C30B7">
      <w:pPr>
        <w:widowControl/>
        <w:numPr>
          <w:ilvl w:val="3"/>
          <w:numId w:val="21"/>
        </w:numPr>
        <w:suppressAutoHyphens w:val="0"/>
        <w:autoSpaceDN w:val="0"/>
        <w:adjustRightInd w:val="0"/>
        <w:spacing w:line="276" w:lineRule="auto"/>
        <w:ind w:left="567" w:hanging="283"/>
        <w:jc w:val="both"/>
        <w:rPr>
          <w:rFonts w:ascii="Times New Roman" w:hAnsi="Times New Roman"/>
          <w:color w:val="auto"/>
          <w:szCs w:val="24"/>
        </w:rPr>
      </w:pPr>
      <w:r>
        <w:rPr>
          <w:rFonts w:ascii="Times New Roman" w:hAnsi="Times New Roman"/>
          <w:color w:val="auto"/>
          <w:szCs w:val="24"/>
        </w:rPr>
        <w:t>Przecięcia krawędzi drogi z DK50 wyokrąglić łukami kołowymi o promieniu R = 8, 00 m.</w:t>
      </w:r>
    </w:p>
    <w:p w:rsidR="003C30B7" w:rsidRDefault="003C30B7" w:rsidP="003C30B7">
      <w:pPr>
        <w:widowControl/>
        <w:numPr>
          <w:ilvl w:val="3"/>
          <w:numId w:val="21"/>
        </w:numPr>
        <w:suppressAutoHyphens w:val="0"/>
        <w:autoSpaceDN w:val="0"/>
        <w:adjustRightInd w:val="0"/>
        <w:spacing w:line="276" w:lineRule="auto"/>
        <w:ind w:left="567" w:hanging="283"/>
        <w:jc w:val="both"/>
        <w:rPr>
          <w:rFonts w:ascii="Times New Roman" w:hAnsi="Times New Roman"/>
          <w:color w:val="auto"/>
          <w:szCs w:val="24"/>
        </w:rPr>
      </w:pPr>
      <w:r>
        <w:rPr>
          <w:rFonts w:ascii="Times New Roman" w:hAnsi="Times New Roman"/>
          <w:color w:val="auto"/>
          <w:szCs w:val="24"/>
        </w:rPr>
        <w:t xml:space="preserve">Szerokość jezdni asfaltowej drogi gminnej na odcinku długości 40 mb od krawędzi drogi krajowej wynosić będzie 5, 5 m. </w:t>
      </w:r>
    </w:p>
    <w:p w:rsidR="003C30B7" w:rsidRDefault="003C30B7" w:rsidP="003C30B7">
      <w:pPr>
        <w:widowControl/>
        <w:numPr>
          <w:ilvl w:val="3"/>
          <w:numId w:val="21"/>
        </w:numPr>
        <w:suppressAutoHyphens w:val="0"/>
        <w:autoSpaceDN w:val="0"/>
        <w:adjustRightInd w:val="0"/>
        <w:spacing w:line="276" w:lineRule="auto"/>
        <w:ind w:left="709" w:hanging="425"/>
        <w:jc w:val="both"/>
        <w:rPr>
          <w:rFonts w:ascii="Times New Roman" w:hAnsi="Times New Roman"/>
          <w:color w:val="auto"/>
          <w:szCs w:val="24"/>
        </w:rPr>
      </w:pPr>
      <w:r>
        <w:rPr>
          <w:rFonts w:ascii="Times New Roman" w:hAnsi="Times New Roman"/>
          <w:color w:val="auto"/>
          <w:szCs w:val="24"/>
        </w:rPr>
        <w:t>Po obu stronach drogi gminnej wykonać pobocza szerokości 1, 00 m o nawierzchni z kruszywa łamanego.</w:t>
      </w:r>
    </w:p>
    <w:p w:rsidR="003C30B7" w:rsidRDefault="003C30B7" w:rsidP="003C30B7">
      <w:pPr>
        <w:widowControl/>
        <w:numPr>
          <w:ilvl w:val="3"/>
          <w:numId w:val="21"/>
        </w:numPr>
        <w:suppressAutoHyphens w:val="0"/>
        <w:autoSpaceDN w:val="0"/>
        <w:adjustRightInd w:val="0"/>
        <w:spacing w:line="276" w:lineRule="auto"/>
        <w:ind w:left="709" w:hanging="425"/>
        <w:jc w:val="both"/>
        <w:rPr>
          <w:rFonts w:ascii="Times New Roman" w:hAnsi="Times New Roman"/>
          <w:color w:val="auto"/>
          <w:szCs w:val="24"/>
        </w:rPr>
      </w:pPr>
      <w:r>
        <w:rPr>
          <w:rFonts w:ascii="Times New Roman" w:hAnsi="Times New Roman"/>
          <w:color w:val="auto"/>
          <w:szCs w:val="24"/>
        </w:rPr>
        <w:t>Pod projektowanym włączeniem, w istniejącej linii rowu przydrożnego, umieścić przepust PEHD fi 500 mm długości 15 mb z zabezpieczeniami czołowymi.</w:t>
      </w:r>
    </w:p>
    <w:p w:rsidR="003C30B7" w:rsidRDefault="003C30B7" w:rsidP="003C30B7">
      <w:pPr>
        <w:widowControl/>
        <w:numPr>
          <w:ilvl w:val="3"/>
          <w:numId w:val="21"/>
        </w:numPr>
        <w:suppressAutoHyphens w:val="0"/>
        <w:autoSpaceDN w:val="0"/>
        <w:adjustRightInd w:val="0"/>
        <w:spacing w:line="276" w:lineRule="auto"/>
        <w:ind w:left="709" w:hanging="425"/>
        <w:jc w:val="both"/>
        <w:rPr>
          <w:rFonts w:ascii="Times New Roman" w:hAnsi="Times New Roman"/>
          <w:color w:val="auto"/>
          <w:szCs w:val="24"/>
        </w:rPr>
      </w:pPr>
      <w:r>
        <w:rPr>
          <w:rFonts w:ascii="Times New Roman" w:hAnsi="Times New Roman"/>
          <w:color w:val="auto"/>
          <w:szCs w:val="24"/>
        </w:rPr>
        <w:t xml:space="preserve">Wykonać nawierzchnię włączenia do drogi gminnej w km 41+234, 00 po stronie prawej </w:t>
      </w:r>
      <w:r w:rsidR="00167A16">
        <w:rPr>
          <w:rFonts w:ascii="Times New Roman" w:hAnsi="Times New Roman"/>
          <w:color w:val="auto"/>
          <w:szCs w:val="24"/>
        </w:rPr>
        <w:br/>
      </w:r>
      <w:r>
        <w:rPr>
          <w:rFonts w:ascii="Times New Roman" w:hAnsi="Times New Roman"/>
          <w:color w:val="auto"/>
          <w:szCs w:val="24"/>
        </w:rPr>
        <w:t>z kruszywa łamanego 0/31,5 mm.</w:t>
      </w:r>
    </w:p>
    <w:p w:rsidR="003C30B7" w:rsidRDefault="003C30B7" w:rsidP="003C30B7">
      <w:pPr>
        <w:widowControl/>
        <w:numPr>
          <w:ilvl w:val="0"/>
          <w:numId w:val="21"/>
        </w:numPr>
        <w:suppressAutoHyphens w:val="0"/>
        <w:autoSpaceDN w:val="0"/>
        <w:adjustRightInd w:val="0"/>
        <w:spacing w:line="276" w:lineRule="auto"/>
        <w:ind w:left="284" w:hanging="284"/>
        <w:jc w:val="both"/>
        <w:rPr>
          <w:rFonts w:ascii="Times New Roman" w:hAnsi="Times New Roman"/>
          <w:color w:val="auto"/>
          <w:szCs w:val="24"/>
        </w:rPr>
      </w:pPr>
      <w:r>
        <w:rPr>
          <w:rFonts w:ascii="Times New Roman" w:hAnsi="Times New Roman"/>
          <w:color w:val="auto"/>
          <w:szCs w:val="24"/>
        </w:rPr>
        <w:t>Przebudowa odcinka wodociągu o długości 70, 40 mb, zlokalizowanego przy drodze gminnej Skarboszewo – Potyry:</w:t>
      </w:r>
    </w:p>
    <w:p w:rsidR="003C30B7" w:rsidRDefault="003C30B7" w:rsidP="003C30B7">
      <w:pPr>
        <w:widowControl/>
        <w:numPr>
          <w:ilvl w:val="3"/>
          <w:numId w:val="21"/>
        </w:numPr>
        <w:suppressAutoHyphens w:val="0"/>
        <w:autoSpaceDN w:val="0"/>
        <w:adjustRightInd w:val="0"/>
        <w:spacing w:line="276" w:lineRule="auto"/>
        <w:ind w:left="567" w:hanging="283"/>
        <w:jc w:val="both"/>
        <w:rPr>
          <w:rFonts w:ascii="Times New Roman" w:hAnsi="Times New Roman"/>
          <w:color w:val="auto"/>
          <w:szCs w:val="24"/>
        </w:rPr>
      </w:pPr>
      <w:r>
        <w:rPr>
          <w:rFonts w:ascii="Times New Roman" w:hAnsi="Times New Roman"/>
          <w:color w:val="auto"/>
          <w:szCs w:val="24"/>
        </w:rPr>
        <w:t>Wykonanie odcinka sieci z rur PE100 SDR17 PN10.</w:t>
      </w:r>
    </w:p>
    <w:p w:rsidR="003C30B7" w:rsidRDefault="003C30B7" w:rsidP="003C30B7">
      <w:pPr>
        <w:widowControl/>
        <w:numPr>
          <w:ilvl w:val="3"/>
          <w:numId w:val="21"/>
        </w:numPr>
        <w:suppressAutoHyphens w:val="0"/>
        <w:autoSpaceDN w:val="0"/>
        <w:adjustRightInd w:val="0"/>
        <w:spacing w:line="276" w:lineRule="auto"/>
        <w:ind w:left="567" w:hanging="283"/>
        <w:jc w:val="both"/>
        <w:rPr>
          <w:rFonts w:ascii="Times New Roman" w:hAnsi="Times New Roman"/>
          <w:color w:val="auto"/>
          <w:szCs w:val="24"/>
        </w:rPr>
      </w:pPr>
      <w:r>
        <w:rPr>
          <w:rFonts w:ascii="Times New Roman" w:hAnsi="Times New Roman"/>
          <w:color w:val="auto"/>
          <w:szCs w:val="24"/>
        </w:rPr>
        <w:t>Włączenia w istniejącą sieć wodociągową należy dokonać przy pomocy połączeń zgrzewano – kołnierzowych.</w:t>
      </w:r>
    </w:p>
    <w:p w:rsidR="003C30B7" w:rsidRDefault="003C30B7" w:rsidP="003C30B7">
      <w:pPr>
        <w:widowControl/>
        <w:numPr>
          <w:ilvl w:val="3"/>
          <w:numId w:val="21"/>
        </w:numPr>
        <w:suppressAutoHyphens w:val="0"/>
        <w:autoSpaceDN w:val="0"/>
        <w:adjustRightInd w:val="0"/>
        <w:spacing w:line="276" w:lineRule="auto"/>
        <w:ind w:left="567" w:hanging="283"/>
        <w:jc w:val="both"/>
        <w:rPr>
          <w:rFonts w:ascii="Times New Roman" w:hAnsi="Times New Roman"/>
          <w:color w:val="auto"/>
          <w:szCs w:val="24"/>
        </w:rPr>
      </w:pPr>
      <w:r>
        <w:rPr>
          <w:rFonts w:ascii="Times New Roman" w:hAnsi="Times New Roman"/>
          <w:color w:val="auto"/>
          <w:szCs w:val="24"/>
        </w:rPr>
        <w:t>Przed ułożeniem wodociągu wykonać podsypkę pod kanał.</w:t>
      </w:r>
    </w:p>
    <w:p w:rsidR="003C30B7" w:rsidRDefault="003C30B7" w:rsidP="003C30B7">
      <w:pPr>
        <w:widowControl/>
        <w:numPr>
          <w:ilvl w:val="3"/>
          <w:numId w:val="21"/>
        </w:numPr>
        <w:suppressAutoHyphens w:val="0"/>
        <w:autoSpaceDN w:val="0"/>
        <w:adjustRightInd w:val="0"/>
        <w:spacing w:line="276" w:lineRule="auto"/>
        <w:ind w:left="567" w:hanging="283"/>
        <w:jc w:val="both"/>
        <w:rPr>
          <w:rFonts w:ascii="Times New Roman" w:hAnsi="Times New Roman"/>
          <w:color w:val="auto"/>
          <w:szCs w:val="24"/>
        </w:rPr>
      </w:pPr>
      <w:r>
        <w:rPr>
          <w:rFonts w:ascii="Times New Roman" w:hAnsi="Times New Roman"/>
          <w:color w:val="auto"/>
          <w:szCs w:val="24"/>
        </w:rPr>
        <w:t>Po wykonaniu odcinaka sieci wykonać próbę ciśnieniową metodą straty ciśnienia.</w:t>
      </w:r>
    </w:p>
    <w:p w:rsidR="003C30B7" w:rsidRDefault="003C30B7" w:rsidP="003C30B7">
      <w:pPr>
        <w:widowControl/>
        <w:numPr>
          <w:ilvl w:val="0"/>
          <w:numId w:val="21"/>
        </w:numPr>
        <w:suppressAutoHyphens w:val="0"/>
        <w:autoSpaceDN w:val="0"/>
        <w:adjustRightInd w:val="0"/>
        <w:spacing w:line="276" w:lineRule="auto"/>
        <w:ind w:left="360"/>
        <w:jc w:val="both"/>
        <w:rPr>
          <w:rFonts w:ascii="Times New Roman" w:hAnsi="Times New Roman"/>
          <w:color w:val="auto"/>
          <w:szCs w:val="24"/>
        </w:rPr>
      </w:pPr>
      <w:r>
        <w:rPr>
          <w:rFonts w:ascii="Times New Roman" w:hAnsi="Times New Roman"/>
          <w:color w:val="auto"/>
          <w:szCs w:val="24"/>
        </w:rPr>
        <w:t xml:space="preserve">Zabezpieczenie istniejącej sieci telefonicznej zlokalizowanej pod projektowaną jezdnią drogi gminnej Skarboszewo – Potyry w miejscowości Potyry, które polegać będzie na montażu rur ochronnych grubościennych dwudzielnych fi 160 -  długości 8, 00 mb i fi 110 – długości 8, 00 mb. </w:t>
      </w:r>
    </w:p>
    <w:p w:rsidR="003C30B7" w:rsidRPr="009538C6" w:rsidRDefault="003C30B7" w:rsidP="003C30B7">
      <w:pPr>
        <w:widowControl/>
        <w:numPr>
          <w:ilvl w:val="0"/>
          <w:numId w:val="21"/>
        </w:numPr>
        <w:suppressAutoHyphens w:val="0"/>
        <w:autoSpaceDN w:val="0"/>
        <w:adjustRightInd w:val="0"/>
        <w:spacing w:line="276" w:lineRule="auto"/>
        <w:ind w:left="426" w:hanging="426"/>
        <w:jc w:val="both"/>
        <w:rPr>
          <w:rFonts w:ascii="Times New Roman" w:hAnsi="Times New Roman"/>
          <w:color w:val="auto"/>
          <w:szCs w:val="24"/>
        </w:rPr>
      </w:pPr>
      <w:r w:rsidRPr="009538C6">
        <w:rPr>
          <w:rFonts w:ascii="Times New Roman" w:hAnsi="Times New Roman"/>
          <w:color w:val="auto"/>
          <w:szCs w:val="24"/>
        </w:rPr>
        <w:t>Szczegółowy opis zamówienia zawarty jest w:</w:t>
      </w:r>
    </w:p>
    <w:p w:rsidR="00EF68BA" w:rsidRPr="005B019D" w:rsidRDefault="00EF68BA" w:rsidP="00EF68BA">
      <w:pPr>
        <w:widowControl/>
        <w:numPr>
          <w:ilvl w:val="1"/>
          <w:numId w:val="21"/>
        </w:numPr>
        <w:tabs>
          <w:tab w:val="clear" w:pos="1080"/>
          <w:tab w:val="num" w:pos="709"/>
        </w:tabs>
        <w:suppressAutoHyphens w:val="0"/>
        <w:autoSpaceDN w:val="0"/>
        <w:adjustRightInd w:val="0"/>
        <w:spacing w:line="276" w:lineRule="auto"/>
        <w:ind w:left="709" w:hanging="283"/>
        <w:jc w:val="both"/>
        <w:rPr>
          <w:rFonts w:ascii="Times New Roman" w:hAnsi="Times New Roman"/>
          <w:color w:val="auto"/>
          <w:szCs w:val="24"/>
        </w:rPr>
      </w:pPr>
      <w:r w:rsidRPr="005B019D">
        <w:rPr>
          <w:rFonts w:ascii="Times New Roman" w:hAnsi="Times New Roman"/>
          <w:color w:val="auto"/>
          <w:szCs w:val="24"/>
        </w:rPr>
        <w:t xml:space="preserve">Projekcie budowlanym – branża drogowa dla zadania pn. „Rozbudowa ciągu dróg gminnych Zaborowo – Potyry wraz z przebudową infrastruktury technicznej” </w:t>
      </w:r>
      <w:r w:rsidRPr="005B019D">
        <w:rPr>
          <w:rFonts w:ascii="Times New Roman" w:hAnsi="Times New Roman"/>
          <w:b/>
          <w:color w:val="auto"/>
          <w:szCs w:val="24"/>
        </w:rPr>
        <w:t>(Załącznik Nr 10 do SIWZ)</w:t>
      </w:r>
      <w:r w:rsidRPr="005B019D">
        <w:rPr>
          <w:rFonts w:ascii="Times New Roman" w:hAnsi="Times New Roman"/>
          <w:color w:val="auto"/>
          <w:szCs w:val="24"/>
        </w:rPr>
        <w:t>,</w:t>
      </w:r>
    </w:p>
    <w:p w:rsidR="00EF68BA" w:rsidRPr="005B019D" w:rsidRDefault="00EF68BA" w:rsidP="00EF68BA">
      <w:pPr>
        <w:widowControl/>
        <w:numPr>
          <w:ilvl w:val="1"/>
          <w:numId w:val="21"/>
        </w:numPr>
        <w:tabs>
          <w:tab w:val="clear" w:pos="1080"/>
          <w:tab w:val="num" w:pos="709"/>
        </w:tabs>
        <w:suppressAutoHyphens w:val="0"/>
        <w:autoSpaceDN w:val="0"/>
        <w:adjustRightInd w:val="0"/>
        <w:spacing w:line="276" w:lineRule="auto"/>
        <w:ind w:left="709" w:hanging="283"/>
        <w:jc w:val="both"/>
        <w:rPr>
          <w:rFonts w:ascii="Times New Roman" w:hAnsi="Times New Roman"/>
          <w:color w:val="auto"/>
          <w:szCs w:val="24"/>
        </w:rPr>
      </w:pPr>
      <w:r w:rsidRPr="005B019D">
        <w:rPr>
          <w:rFonts w:ascii="Times New Roman" w:hAnsi="Times New Roman"/>
          <w:color w:val="auto"/>
          <w:szCs w:val="24"/>
        </w:rPr>
        <w:t xml:space="preserve">Projekcie budowlanym – branża drogowa dla „Przebudowy drogi krajowej nr 50 Ciechanów – Ostrów Mazowiecka na odcinku od km 41+091, 00 do km 41+328, 30 w m. Wróblewo, gmina Naruszewo” </w:t>
      </w:r>
      <w:r w:rsidRPr="005B019D">
        <w:rPr>
          <w:rFonts w:ascii="Times New Roman" w:hAnsi="Times New Roman"/>
          <w:b/>
          <w:color w:val="auto"/>
          <w:szCs w:val="24"/>
        </w:rPr>
        <w:t>(Załącznik Nr 11 do SIWZ)</w:t>
      </w:r>
      <w:r w:rsidRPr="005B019D">
        <w:rPr>
          <w:rFonts w:ascii="Times New Roman" w:hAnsi="Times New Roman"/>
          <w:color w:val="auto"/>
          <w:szCs w:val="24"/>
        </w:rPr>
        <w:t>,</w:t>
      </w:r>
    </w:p>
    <w:p w:rsidR="00EF68BA" w:rsidRPr="005B019D" w:rsidRDefault="00EF68BA" w:rsidP="00EF68BA">
      <w:pPr>
        <w:widowControl/>
        <w:numPr>
          <w:ilvl w:val="1"/>
          <w:numId w:val="21"/>
        </w:numPr>
        <w:tabs>
          <w:tab w:val="clear" w:pos="1080"/>
          <w:tab w:val="num" w:pos="709"/>
        </w:tabs>
        <w:suppressAutoHyphens w:val="0"/>
        <w:autoSpaceDN w:val="0"/>
        <w:adjustRightInd w:val="0"/>
        <w:spacing w:line="276" w:lineRule="auto"/>
        <w:ind w:left="709" w:hanging="283"/>
        <w:jc w:val="both"/>
        <w:rPr>
          <w:rFonts w:ascii="Times New Roman" w:hAnsi="Times New Roman"/>
          <w:color w:val="auto"/>
          <w:szCs w:val="24"/>
        </w:rPr>
      </w:pPr>
      <w:r>
        <w:rPr>
          <w:rFonts w:ascii="Times New Roman" w:hAnsi="Times New Roman"/>
          <w:color w:val="auto"/>
          <w:szCs w:val="24"/>
        </w:rPr>
        <w:t>Projekcie</w:t>
      </w:r>
      <w:r w:rsidRPr="005B019D">
        <w:rPr>
          <w:rFonts w:ascii="Times New Roman" w:hAnsi="Times New Roman"/>
          <w:color w:val="auto"/>
          <w:szCs w:val="24"/>
        </w:rPr>
        <w:t xml:space="preserve"> budowlany</w:t>
      </w:r>
      <w:r>
        <w:rPr>
          <w:rFonts w:ascii="Times New Roman" w:hAnsi="Times New Roman"/>
          <w:color w:val="auto"/>
          <w:szCs w:val="24"/>
        </w:rPr>
        <w:t>m</w:t>
      </w:r>
      <w:r w:rsidRPr="005B019D">
        <w:rPr>
          <w:rFonts w:ascii="Times New Roman" w:hAnsi="Times New Roman"/>
          <w:color w:val="auto"/>
          <w:szCs w:val="24"/>
        </w:rPr>
        <w:t xml:space="preserve"> - branża sanitarna dla „Przebudowy odcinków sieci wodociągowej w m.</w:t>
      </w:r>
      <w:r>
        <w:rPr>
          <w:rFonts w:ascii="Times New Roman" w:hAnsi="Times New Roman"/>
          <w:color w:val="auto"/>
          <w:szCs w:val="24"/>
        </w:rPr>
        <w:t xml:space="preserve"> Beszyno, Michałowo, Wróblewo, T</w:t>
      </w:r>
      <w:r w:rsidRPr="005B019D">
        <w:rPr>
          <w:rFonts w:ascii="Times New Roman" w:hAnsi="Times New Roman"/>
          <w:color w:val="auto"/>
          <w:szCs w:val="24"/>
        </w:rPr>
        <w:t xml:space="preserve">roski, Skarboszewo i Potyry, gm. Naruszewo” </w:t>
      </w:r>
      <w:r w:rsidRPr="005B019D">
        <w:rPr>
          <w:rFonts w:ascii="Times New Roman" w:hAnsi="Times New Roman"/>
          <w:b/>
          <w:color w:val="auto"/>
          <w:szCs w:val="24"/>
        </w:rPr>
        <w:t>(Załącznik Nr 12 do SIWZ)</w:t>
      </w:r>
      <w:r w:rsidRPr="005B019D">
        <w:rPr>
          <w:rFonts w:ascii="Times New Roman" w:hAnsi="Times New Roman"/>
          <w:color w:val="auto"/>
          <w:szCs w:val="24"/>
        </w:rPr>
        <w:t>,</w:t>
      </w:r>
    </w:p>
    <w:p w:rsidR="00EF68BA" w:rsidRPr="00BD441F" w:rsidRDefault="00EF68BA" w:rsidP="00EF68BA">
      <w:pPr>
        <w:widowControl/>
        <w:numPr>
          <w:ilvl w:val="1"/>
          <w:numId w:val="21"/>
        </w:numPr>
        <w:tabs>
          <w:tab w:val="clear" w:pos="1080"/>
          <w:tab w:val="num" w:pos="709"/>
        </w:tabs>
        <w:suppressAutoHyphens w:val="0"/>
        <w:autoSpaceDN w:val="0"/>
        <w:adjustRightInd w:val="0"/>
        <w:spacing w:line="276" w:lineRule="auto"/>
        <w:ind w:left="709" w:hanging="283"/>
        <w:jc w:val="both"/>
        <w:rPr>
          <w:rFonts w:ascii="Times New Roman" w:hAnsi="Times New Roman"/>
          <w:color w:val="auto"/>
          <w:szCs w:val="24"/>
        </w:rPr>
      </w:pPr>
      <w:r w:rsidRPr="00BD441F">
        <w:rPr>
          <w:rFonts w:ascii="Times New Roman" w:hAnsi="Times New Roman"/>
          <w:color w:val="auto"/>
          <w:szCs w:val="24"/>
        </w:rPr>
        <w:lastRenderedPageBreak/>
        <w:t>Projekcie budowlo–wykonawczy</w:t>
      </w:r>
      <w:r>
        <w:rPr>
          <w:rFonts w:ascii="Times New Roman" w:hAnsi="Times New Roman"/>
          <w:color w:val="auto"/>
          <w:szCs w:val="24"/>
        </w:rPr>
        <w:t>m</w:t>
      </w:r>
      <w:r w:rsidRPr="00BD441F">
        <w:rPr>
          <w:rFonts w:ascii="Times New Roman" w:hAnsi="Times New Roman"/>
          <w:color w:val="auto"/>
          <w:szCs w:val="24"/>
        </w:rPr>
        <w:t xml:space="preserve"> – branża telekomunikacyjna dla „Zabezpieczenia istniejącej sieci telefonicznej zlokalizowa</w:t>
      </w:r>
      <w:r>
        <w:rPr>
          <w:rFonts w:ascii="Times New Roman" w:hAnsi="Times New Roman"/>
          <w:color w:val="auto"/>
          <w:szCs w:val="24"/>
        </w:rPr>
        <w:t>nej pod projektowaną rozbudową d</w:t>
      </w:r>
      <w:r w:rsidRPr="00BD441F">
        <w:rPr>
          <w:rFonts w:ascii="Times New Roman" w:hAnsi="Times New Roman"/>
          <w:color w:val="auto"/>
          <w:szCs w:val="24"/>
        </w:rPr>
        <w:t xml:space="preserve">rogi gminnej relacji Skarboszewo – Potyry w miejscowości Potyry na terenie gminy Naruszewo” </w:t>
      </w:r>
      <w:r w:rsidRPr="00BD441F">
        <w:rPr>
          <w:rFonts w:ascii="Times New Roman" w:hAnsi="Times New Roman"/>
          <w:b/>
          <w:color w:val="auto"/>
          <w:szCs w:val="24"/>
        </w:rPr>
        <w:t>(Załącznik Nr 13 do SIWZ)</w:t>
      </w:r>
      <w:r w:rsidRPr="00BD441F">
        <w:rPr>
          <w:rFonts w:ascii="Times New Roman" w:hAnsi="Times New Roman"/>
          <w:color w:val="auto"/>
          <w:szCs w:val="24"/>
        </w:rPr>
        <w:t>,</w:t>
      </w:r>
    </w:p>
    <w:p w:rsidR="00EF68BA" w:rsidRPr="00BD441F" w:rsidRDefault="00EF68BA" w:rsidP="00EF68BA">
      <w:pPr>
        <w:widowControl/>
        <w:numPr>
          <w:ilvl w:val="1"/>
          <w:numId w:val="21"/>
        </w:numPr>
        <w:tabs>
          <w:tab w:val="clear" w:pos="1080"/>
          <w:tab w:val="num" w:pos="709"/>
        </w:tabs>
        <w:suppressAutoHyphens w:val="0"/>
        <w:autoSpaceDN w:val="0"/>
        <w:adjustRightInd w:val="0"/>
        <w:spacing w:line="276" w:lineRule="auto"/>
        <w:ind w:left="709" w:hanging="283"/>
        <w:jc w:val="both"/>
        <w:rPr>
          <w:rFonts w:ascii="Times New Roman" w:hAnsi="Times New Roman"/>
          <w:color w:val="auto"/>
          <w:szCs w:val="24"/>
        </w:rPr>
      </w:pPr>
      <w:r w:rsidRPr="00BD441F">
        <w:rPr>
          <w:rFonts w:ascii="Times New Roman" w:hAnsi="Times New Roman"/>
          <w:color w:val="auto"/>
          <w:szCs w:val="24"/>
        </w:rPr>
        <w:t xml:space="preserve">Projekcie geotechnicznym </w:t>
      </w:r>
      <w:r w:rsidRPr="00BD441F">
        <w:rPr>
          <w:rFonts w:ascii="Times New Roman" w:hAnsi="Times New Roman"/>
          <w:b/>
          <w:color w:val="auto"/>
          <w:szCs w:val="24"/>
        </w:rPr>
        <w:t>(Załącznik Nr 14 do SIWZ)</w:t>
      </w:r>
      <w:r w:rsidRPr="00BD441F">
        <w:rPr>
          <w:rFonts w:ascii="Times New Roman" w:hAnsi="Times New Roman"/>
          <w:color w:val="auto"/>
          <w:szCs w:val="24"/>
        </w:rPr>
        <w:t>,</w:t>
      </w:r>
    </w:p>
    <w:p w:rsidR="00EF68BA" w:rsidRPr="005B019D" w:rsidRDefault="00EF68BA" w:rsidP="00EF68BA">
      <w:pPr>
        <w:widowControl/>
        <w:numPr>
          <w:ilvl w:val="1"/>
          <w:numId w:val="21"/>
        </w:numPr>
        <w:tabs>
          <w:tab w:val="clear" w:pos="1080"/>
          <w:tab w:val="num" w:pos="709"/>
        </w:tabs>
        <w:suppressAutoHyphens w:val="0"/>
        <w:autoSpaceDN w:val="0"/>
        <w:adjustRightInd w:val="0"/>
        <w:spacing w:line="276" w:lineRule="auto"/>
        <w:ind w:left="709" w:hanging="283"/>
        <w:jc w:val="both"/>
        <w:rPr>
          <w:rFonts w:ascii="Times New Roman" w:hAnsi="Times New Roman"/>
          <w:color w:val="auto"/>
          <w:szCs w:val="24"/>
        </w:rPr>
      </w:pPr>
      <w:r w:rsidRPr="004B3719">
        <w:rPr>
          <w:rFonts w:ascii="Times New Roman" w:hAnsi="Times New Roman"/>
          <w:color w:val="auto"/>
          <w:szCs w:val="24"/>
        </w:rPr>
        <w:t>Specyfikacjach technicznych wykonania i odbioru robót</w:t>
      </w:r>
      <w:r w:rsidRPr="005B019D">
        <w:rPr>
          <w:rFonts w:ascii="Times New Roman" w:hAnsi="Times New Roman"/>
          <w:color w:val="auto"/>
          <w:szCs w:val="24"/>
        </w:rPr>
        <w:t xml:space="preserve"> (</w:t>
      </w:r>
      <w:r w:rsidRPr="005B019D">
        <w:rPr>
          <w:rFonts w:ascii="Times New Roman" w:hAnsi="Times New Roman"/>
          <w:b/>
          <w:color w:val="auto"/>
          <w:szCs w:val="24"/>
        </w:rPr>
        <w:t>Załącznik Nr 15 do SIWZ)</w:t>
      </w:r>
      <w:r w:rsidRPr="005B019D">
        <w:rPr>
          <w:rFonts w:ascii="Times New Roman" w:hAnsi="Times New Roman"/>
          <w:color w:val="auto"/>
          <w:szCs w:val="24"/>
        </w:rPr>
        <w:t>,</w:t>
      </w:r>
    </w:p>
    <w:p w:rsidR="00EF68BA" w:rsidRPr="005B019D" w:rsidRDefault="00EF68BA" w:rsidP="00EF68BA">
      <w:pPr>
        <w:widowControl/>
        <w:numPr>
          <w:ilvl w:val="1"/>
          <w:numId w:val="21"/>
        </w:numPr>
        <w:tabs>
          <w:tab w:val="clear" w:pos="1080"/>
          <w:tab w:val="num" w:pos="709"/>
        </w:tabs>
        <w:suppressAutoHyphens w:val="0"/>
        <w:autoSpaceDN w:val="0"/>
        <w:adjustRightInd w:val="0"/>
        <w:spacing w:line="276" w:lineRule="auto"/>
        <w:ind w:left="709" w:hanging="283"/>
        <w:jc w:val="both"/>
        <w:rPr>
          <w:rFonts w:ascii="Times New Roman" w:hAnsi="Times New Roman"/>
          <w:color w:val="auto"/>
          <w:szCs w:val="24"/>
        </w:rPr>
      </w:pPr>
      <w:r w:rsidRPr="005B019D">
        <w:rPr>
          <w:rFonts w:ascii="Times New Roman" w:hAnsi="Times New Roman"/>
          <w:color w:val="auto"/>
          <w:szCs w:val="24"/>
        </w:rPr>
        <w:t xml:space="preserve">Przedmiarze robót – branża drogowa – droga gminna Skarboszewo - Potyry </w:t>
      </w:r>
      <w:r w:rsidRPr="005B019D">
        <w:rPr>
          <w:rFonts w:ascii="Times New Roman" w:hAnsi="Times New Roman"/>
          <w:b/>
          <w:color w:val="auto"/>
          <w:szCs w:val="24"/>
        </w:rPr>
        <w:t>(Załącznik Nr 16 do SIWZ)</w:t>
      </w:r>
      <w:r w:rsidRPr="005B019D">
        <w:rPr>
          <w:rFonts w:ascii="Times New Roman" w:hAnsi="Times New Roman"/>
          <w:color w:val="auto"/>
          <w:szCs w:val="24"/>
        </w:rPr>
        <w:t>,</w:t>
      </w:r>
    </w:p>
    <w:p w:rsidR="00EF68BA" w:rsidRPr="005B019D" w:rsidRDefault="00EF68BA" w:rsidP="00EF68BA">
      <w:pPr>
        <w:widowControl/>
        <w:numPr>
          <w:ilvl w:val="1"/>
          <w:numId w:val="21"/>
        </w:numPr>
        <w:tabs>
          <w:tab w:val="clear" w:pos="1080"/>
          <w:tab w:val="num" w:pos="709"/>
        </w:tabs>
        <w:suppressAutoHyphens w:val="0"/>
        <w:autoSpaceDN w:val="0"/>
        <w:adjustRightInd w:val="0"/>
        <w:spacing w:line="276" w:lineRule="auto"/>
        <w:ind w:left="709" w:hanging="283"/>
        <w:jc w:val="both"/>
        <w:rPr>
          <w:rFonts w:ascii="Times New Roman" w:hAnsi="Times New Roman"/>
          <w:color w:val="auto"/>
          <w:szCs w:val="24"/>
        </w:rPr>
      </w:pPr>
      <w:r w:rsidRPr="005B019D">
        <w:rPr>
          <w:rFonts w:ascii="Times New Roman" w:hAnsi="Times New Roman"/>
          <w:color w:val="auto"/>
          <w:szCs w:val="24"/>
        </w:rPr>
        <w:t xml:space="preserve">Przedmiarze robót – branża drogowa – droga gminna Nr 300518W Skarboszewo – Wróblewo </w:t>
      </w:r>
      <w:r w:rsidRPr="005B019D">
        <w:rPr>
          <w:rFonts w:ascii="Times New Roman" w:hAnsi="Times New Roman"/>
          <w:b/>
          <w:color w:val="auto"/>
          <w:szCs w:val="24"/>
        </w:rPr>
        <w:t>(Załącznik Nr 17 do SIWZ)</w:t>
      </w:r>
      <w:r w:rsidRPr="005B019D">
        <w:rPr>
          <w:rFonts w:ascii="Times New Roman" w:hAnsi="Times New Roman"/>
          <w:color w:val="auto"/>
          <w:szCs w:val="24"/>
        </w:rPr>
        <w:t>,</w:t>
      </w:r>
    </w:p>
    <w:p w:rsidR="00EF68BA" w:rsidRPr="005B019D" w:rsidRDefault="00EF68BA" w:rsidP="00EF68BA">
      <w:pPr>
        <w:widowControl/>
        <w:numPr>
          <w:ilvl w:val="1"/>
          <w:numId w:val="21"/>
        </w:numPr>
        <w:tabs>
          <w:tab w:val="clear" w:pos="1080"/>
          <w:tab w:val="num" w:pos="709"/>
        </w:tabs>
        <w:suppressAutoHyphens w:val="0"/>
        <w:autoSpaceDN w:val="0"/>
        <w:adjustRightInd w:val="0"/>
        <w:spacing w:line="276" w:lineRule="auto"/>
        <w:ind w:left="709" w:hanging="283"/>
        <w:jc w:val="both"/>
        <w:rPr>
          <w:rFonts w:ascii="Times New Roman" w:hAnsi="Times New Roman"/>
          <w:color w:val="auto"/>
          <w:szCs w:val="24"/>
        </w:rPr>
      </w:pPr>
      <w:r w:rsidRPr="005B019D">
        <w:rPr>
          <w:rFonts w:ascii="Times New Roman" w:hAnsi="Times New Roman"/>
          <w:color w:val="auto"/>
          <w:szCs w:val="24"/>
        </w:rPr>
        <w:t>Przedmiarze robót – branża drogowa – skrzyżowanie  z DK</w:t>
      </w:r>
      <w:r>
        <w:rPr>
          <w:rFonts w:ascii="Times New Roman" w:hAnsi="Times New Roman"/>
          <w:color w:val="auto"/>
          <w:szCs w:val="24"/>
        </w:rPr>
        <w:t xml:space="preserve"> 50 w</w:t>
      </w:r>
      <w:r w:rsidRPr="005B019D">
        <w:rPr>
          <w:rFonts w:ascii="Times New Roman" w:hAnsi="Times New Roman"/>
          <w:color w:val="auto"/>
          <w:szCs w:val="24"/>
        </w:rPr>
        <w:t xml:space="preserve"> m. Wróblewo </w:t>
      </w:r>
      <w:r>
        <w:rPr>
          <w:rFonts w:ascii="Times New Roman" w:hAnsi="Times New Roman"/>
          <w:b/>
          <w:color w:val="auto"/>
          <w:szCs w:val="24"/>
        </w:rPr>
        <w:t>(Załącznik Nr 18</w:t>
      </w:r>
      <w:r w:rsidRPr="005B019D">
        <w:rPr>
          <w:rFonts w:ascii="Times New Roman" w:hAnsi="Times New Roman"/>
          <w:b/>
          <w:color w:val="auto"/>
          <w:szCs w:val="24"/>
        </w:rPr>
        <w:t xml:space="preserve"> do SIWZ)</w:t>
      </w:r>
      <w:r w:rsidRPr="005B019D">
        <w:rPr>
          <w:rFonts w:ascii="Times New Roman" w:hAnsi="Times New Roman"/>
          <w:color w:val="auto"/>
          <w:szCs w:val="24"/>
        </w:rPr>
        <w:t>,</w:t>
      </w:r>
    </w:p>
    <w:p w:rsidR="00EF68BA" w:rsidRPr="005B019D" w:rsidRDefault="00EF68BA" w:rsidP="00EF68BA">
      <w:pPr>
        <w:widowControl/>
        <w:numPr>
          <w:ilvl w:val="1"/>
          <w:numId w:val="21"/>
        </w:numPr>
        <w:tabs>
          <w:tab w:val="clear" w:pos="1080"/>
          <w:tab w:val="num" w:pos="709"/>
        </w:tabs>
        <w:suppressAutoHyphens w:val="0"/>
        <w:autoSpaceDN w:val="0"/>
        <w:adjustRightInd w:val="0"/>
        <w:spacing w:line="276" w:lineRule="auto"/>
        <w:ind w:left="709" w:hanging="283"/>
        <w:jc w:val="both"/>
        <w:rPr>
          <w:rFonts w:ascii="Times New Roman" w:hAnsi="Times New Roman"/>
          <w:color w:val="auto"/>
          <w:szCs w:val="24"/>
        </w:rPr>
      </w:pPr>
      <w:r w:rsidRPr="005B019D">
        <w:rPr>
          <w:rFonts w:ascii="Times New Roman" w:hAnsi="Times New Roman"/>
          <w:color w:val="auto"/>
          <w:szCs w:val="24"/>
        </w:rPr>
        <w:t xml:space="preserve">Przedmiarze robót – branża sanitarna – przebudowa odcinka wodociągu zlokalizowanego przy drodze gminnej Skarboszewo - Potyry </w:t>
      </w:r>
      <w:r w:rsidRPr="005B019D">
        <w:rPr>
          <w:rFonts w:ascii="Times New Roman" w:hAnsi="Times New Roman"/>
          <w:b/>
          <w:color w:val="auto"/>
          <w:szCs w:val="24"/>
        </w:rPr>
        <w:t>(Załącznik Nr 19 do SIWZ)</w:t>
      </w:r>
      <w:r w:rsidRPr="005B019D">
        <w:rPr>
          <w:rFonts w:ascii="Times New Roman" w:hAnsi="Times New Roman"/>
          <w:color w:val="auto"/>
          <w:szCs w:val="24"/>
        </w:rPr>
        <w:t>,</w:t>
      </w:r>
    </w:p>
    <w:p w:rsidR="00EF68BA" w:rsidRPr="005B019D" w:rsidRDefault="00EF68BA" w:rsidP="00EF68BA">
      <w:pPr>
        <w:widowControl/>
        <w:numPr>
          <w:ilvl w:val="1"/>
          <w:numId w:val="21"/>
        </w:numPr>
        <w:tabs>
          <w:tab w:val="clear" w:pos="1080"/>
          <w:tab w:val="num" w:pos="709"/>
        </w:tabs>
        <w:suppressAutoHyphens w:val="0"/>
        <w:autoSpaceDN w:val="0"/>
        <w:adjustRightInd w:val="0"/>
        <w:spacing w:line="276" w:lineRule="auto"/>
        <w:ind w:left="709" w:hanging="283"/>
        <w:jc w:val="both"/>
        <w:rPr>
          <w:rFonts w:ascii="Times New Roman" w:hAnsi="Times New Roman"/>
          <w:color w:val="auto"/>
          <w:szCs w:val="24"/>
        </w:rPr>
      </w:pPr>
      <w:r w:rsidRPr="005B019D">
        <w:rPr>
          <w:rFonts w:ascii="Times New Roman" w:hAnsi="Times New Roman"/>
          <w:color w:val="auto"/>
          <w:szCs w:val="24"/>
        </w:rPr>
        <w:t xml:space="preserve">Przedmiarze robót – branża telekomunikacyjna </w:t>
      </w:r>
      <w:r w:rsidRPr="005B019D">
        <w:rPr>
          <w:rFonts w:ascii="Times New Roman" w:hAnsi="Times New Roman"/>
          <w:b/>
          <w:color w:val="auto"/>
          <w:szCs w:val="24"/>
        </w:rPr>
        <w:t>(Załącznik Nr 20 do SIWZ)</w:t>
      </w:r>
      <w:r w:rsidRPr="005B019D">
        <w:rPr>
          <w:rFonts w:ascii="Times New Roman" w:hAnsi="Times New Roman"/>
          <w:color w:val="auto"/>
          <w:szCs w:val="24"/>
        </w:rPr>
        <w:t>,</w:t>
      </w:r>
    </w:p>
    <w:p w:rsidR="00EF68BA" w:rsidRPr="00BD441F" w:rsidRDefault="00EF68BA" w:rsidP="00EF68BA">
      <w:pPr>
        <w:widowControl/>
        <w:numPr>
          <w:ilvl w:val="1"/>
          <w:numId w:val="21"/>
        </w:numPr>
        <w:tabs>
          <w:tab w:val="clear" w:pos="1080"/>
          <w:tab w:val="num" w:pos="709"/>
        </w:tabs>
        <w:suppressAutoHyphens w:val="0"/>
        <w:autoSpaceDN w:val="0"/>
        <w:adjustRightInd w:val="0"/>
        <w:spacing w:line="276" w:lineRule="auto"/>
        <w:ind w:left="709" w:hanging="283"/>
        <w:jc w:val="both"/>
        <w:rPr>
          <w:rFonts w:ascii="Times New Roman" w:hAnsi="Times New Roman"/>
          <w:color w:val="auto"/>
          <w:szCs w:val="24"/>
        </w:rPr>
      </w:pPr>
      <w:r w:rsidRPr="00BD441F">
        <w:rPr>
          <w:rFonts w:ascii="Times New Roman" w:hAnsi="Times New Roman"/>
          <w:color w:val="auto"/>
          <w:szCs w:val="24"/>
        </w:rPr>
        <w:t xml:space="preserve">Projekcie stałej organizacji ruchu </w:t>
      </w:r>
      <w:r w:rsidRPr="00BD441F">
        <w:rPr>
          <w:rFonts w:ascii="Times New Roman" w:hAnsi="Times New Roman"/>
          <w:b/>
          <w:color w:val="auto"/>
          <w:szCs w:val="24"/>
        </w:rPr>
        <w:t>(Załącznik Nr 21 do SIWZ),</w:t>
      </w:r>
    </w:p>
    <w:p w:rsidR="00EF68BA" w:rsidRPr="00BD441F" w:rsidRDefault="00EF68BA" w:rsidP="00EF68BA">
      <w:pPr>
        <w:widowControl/>
        <w:numPr>
          <w:ilvl w:val="1"/>
          <w:numId w:val="21"/>
        </w:numPr>
        <w:tabs>
          <w:tab w:val="clear" w:pos="1080"/>
          <w:tab w:val="num" w:pos="709"/>
        </w:tabs>
        <w:suppressAutoHyphens w:val="0"/>
        <w:autoSpaceDN w:val="0"/>
        <w:adjustRightInd w:val="0"/>
        <w:spacing w:line="276" w:lineRule="auto"/>
        <w:ind w:left="709" w:hanging="283"/>
        <w:jc w:val="both"/>
        <w:rPr>
          <w:rFonts w:ascii="Times New Roman" w:hAnsi="Times New Roman"/>
          <w:color w:val="auto"/>
          <w:szCs w:val="24"/>
        </w:rPr>
      </w:pPr>
      <w:r w:rsidRPr="00BD441F">
        <w:rPr>
          <w:rFonts w:ascii="Times New Roman" w:hAnsi="Times New Roman"/>
          <w:color w:val="auto"/>
          <w:szCs w:val="24"/>
        </w:rPr>
        <w:t xml:space="preserve">Projekcie czasowej organizacji ruchu </w:t>
      </w:r>
      <w:r w:rsidRPr="00BD441F">
        <w:rPr>
          <w:rFonts w:ascii="Times New Roman" w:hAnsi="Times New Roman"/>
          <w:b/>
          <w:color w:val="auto"/>
          <w:szCs w:val="24"/>
        </w:rPr>
        <w:t>(Załącznik Nr 22 do SIWZ),</w:t>
      </w:r>
    </w:p>
    <w:p w:rsidR="003C30B7" w:rsidRDefault="003C30B7" w:rsidP="003C30B7">
      <w:pPr>
        <w:numPr>
          <w:ilvl w:val="0"/>
          <w:numId w:val="21"/>
        </w:numPr>
        <w:spacing w:line="276" w:lineRule="auto"/>
        <w:ind w:left="426" w:hanging="426"/>
        <w:jc w:val="both"/>
        <w:rPr>
          <w:rFonts w:ascii="Times New Roman" w:hAnsi="Times New Roman"/>
          <w:szCs w:val="24"/>
        </w:rPr>
      </w:pPr>
      <w:r>
        <w:rPr>
          <w:rFonts w:ascii="Times New Roman" w:hAnsi="Times New Roman"/>
          <w:szCs w:val="24"/>
        </w:rPr>
        <w:t>Planuje się wycinkę drzew i krzewów kolidujących z projektowanymi elementami drogi gminnej</w:t>
      </w:r>
      <w:r w:rsidRPr="00600586">
        <w:rPr>
          <w:rFonts w:ascii="Times New Roman" w:hAnsi="Times New Roman"/>
          <w:szCs w:val="24"/>
        </w:rPr>
        <w:t xml:space="preserve"> </w:t>
      </w:r>
      <w:r>
        <w:rPr>
          <w:rFonts w:ascii="Times New Roman" w:hAnsi="Times New Roman"/>
          <w:szCs w:val="24"/>
        </w:rPr>
        <w:t xml:space="preserve">Nr </w:t>
      </w:r>
      <w:r w:rsidRPr="00600586">
        <w:rPr>
          <w:rFonts w:ascii="Times New Roman" w:hAnsi="Times New Roman"/>
          <w:szCs w:val="24"/>
        </w:rPr>
        <w:t>300518W Skarboszewo – Wróblewo – 24 szt.,</w:t>
      </w:r>
    </w:p>
    <w:p w:rsidR="003C30B7" w:rsidRDefault="003C30B7" w:rsidP="003C30B7">
      <w:pPr>
        <w:numPr>
          <w:ilvl w:val="0"/>
          <w:numId w:val="21"/>
        </w:numPr>
        <w:spacing w:line="276" w:lineRule="auto"/>
        <w:ind w:left="426" w:hanging="426"/>
        <w:jc w:val="both"/>
        <w:rPr>
          <w:rFonts w:ascii="Times New Roman" w:hAnsi="Times New Roman"/>
          <w:szCs w:val="24"/>
        </w:rPr>
      </w:pPr>
      <w:r>
        <w:rPr>
          <w:rFonts w:ascii="Times New Roman" w:hAnsi="Times New Roman"/>
          <w:szCs w:val="24"/>
        </w:rPr>
        <w:t>Roboty budowlane winny być wykonanie zgodnie z warunkami zawartymi w pismach:</w:t>
      </w:r>
    </w:p>
    <w:p w:rsidR="003C30B7" w:rsidRDefault="003C30B7" w:rsidP="003C30B7">
      <w:pPr>
        <w:numPr>
          <w:ilvl w:val="1"/>
          <w:numId w:val="21"/>
        </w:numPr>
        <w:tabs>
          <w:tab w:val="clear" w:pos="1080"/>
          <w:tab w:val="num" w:pos="709"/>
        </w:tabs>
        <w:spacing w:line="276" w:lineRule="auto"/>
        <w:ind w:left="709" w:hanging="283"/>
        <w:jc w:val="both"/>
        <w:rPr>
          <w:rFonts w:ascii="Times New Roman" w:hAnsi="Times New Roman"/>
          <w:szCs w:val="24"/>
        </w:rPr>
      </w:pPr>
      <w:r>
        <w:rPr>
          <w:rFonts w:ascii="Times New Roman" w:hAnsi="Times New Roman"/>
          <w:szCs w:val="24"/>
        </w:rPr>
        <w:t>Generalnej Dyrekcji Dróg Krajowych i Autostrad:</w:t>
      </w:r>
    </w:p>
    <w:p w:rsidR="003C30B7" w:rsidRDefault="003C30B7" w:rsidP="003C30B7">
      <w:pPr>
        <w:numPr>
          <w:ilvl w:val="0"/>
          <w:numId w:val="40"/>
        </w:numPr>
        <w:spacing w:line="276" w:lineRule="auto"/>
        <w:jc w:val="both"/>
        <w:rPr>
          <w:rFonts w:ascii="Times New Roman" w:hAnsi="Times New Roman"/>
          <w:szCs w:val="24"/>
        </w:rPr>
      </w:pPr>
      <w:r>
        <w:rPr>
          <w:rFonts w:ascii="Times New Roman" w:hAnsi="Times New Roman"/>
          <w:szCs w:val="24"/>
        </w:rPr>
        <w:t>Nr O/WA.Z-3.4241.248.2015.DC z dn. 29.04.2015 r.,</w:t>
      </w:r>
    </w:p>
    <w:p w:rsidR="003C30B7" w:rsidRDefault="003C30B7" w:rsidP="003C30B7">
      <w:pPr>
        <w:numPr>
          <w:ilvl w:val="0"/>
          <w:numId w:val="40"/>
        </w:numPr>
        <w:spacing w:line="276" w:lineRule="auto"/>
        <w:jc w:val="both"/>
        <w:rPr>
          <w:rFonts w:ascii="Times New Roman" w:hAnsi="Times New Roman"/>
          <w:szCs w:val="24"/>
        </w:rPr>
      </w:pPr>
      <w:r>
        <w:rPr>
          <w:rFonts w:ascii="Times New Roman" w:hAnsi="Times New Roman"/>
          <w:szCs w:val="24"/>
        </w:rPr>
        <w:t>Nr GDDKiA-O/WA.Z.20.4362.13.2015.am-d z dn. 26.08.2015 r.,</w:t>
      </w:r>
    </w:p>
    <w:p w:rsidR="003C30B7" w:rsidRDefault="003C30B7" w:rsidP="003C30B7">
      <w:pPr>
        <w:numPr>
          <w:ilvl w:val="0"/>
          <w:numId w:val="40"/>
        </w:numPr>
        <w:spacing w:line="276" w:lineRule="auto"/>
        <w:jc w:val="both"/>
        <w:rPr>
          <w:rFonts w:ascii="Times New Roman" w:hAnsi="Times New Roman"/>
          <w:szCs w:val="24"/>
        </w:rPr>
      </w:pPr>
      <w:r>
        <w:rPr>
          <w:rFonts w:ascii="Times New Roman" w:hAnsi="Times New Roman"/>
          <w:szCs w:val="24"/>
        </w:rPr>
        <w:t xml:space="preserve">Nr O/WA.Z-3.4241.248.2015.1.DC z dn. 21.09.2015 r., </w:t>
      </w:r>
    </w:p>
    <w:p w:rsidR="003C30B7" w:rsidRDefault="003C30B7" w:rsidP="003C30B7">
      <w:pPr>
        <w:numPr>
          <w:ilvl w:val="0"/>
          <w:numId w:val="40"/>
        </w:numPr>
        <w:spacing w:line="276" w:lineRule="auto"/>
        <w:jc w:val="both"/>
        <w:rPr>
          <w:rFonts w:ascii="Times New Roman" w:hAnsi="Times New Roman"/>
          <w:szCs w:val="24"/>
        </w:rPr>
      </w:pPr>
      <w:r>
        <w:rPr>
          <w:rFonts w:ascii="Times New Roman" w:hAnsi="Times New Roman"/>
          <w:szCs w:val="24"/>
        </w:rPr>
        <w:t xml:space="preserve">Nr O.WA.Z-20.4241.7.2015.ij z dn. 12.10.2015 r., </w:t>
      </w:r>
    </w:p>
    <w:p w:rsidR="003C30B7" w:rsidRDefault="003C30B7" w:rsidP="003C30B7">
      <w:pPr>
        <w:numPr>
          <w:ilvl w:val="0"/>
          <w:numId w:val="40"/>
        </w:numPr>
        <w:spacing w:line="276" w:lineRule="auto"/>
        <w:jc w:val="both"/>
        <w:rPr>
          <w:rFonts w:ascii="Times New Roman" w:hAnsi="Times New Roman"/>
          <w:szCs w:val="24"/>
        </w:rPr>
      </w:pPr>
      <w:r>
        <w:rPr>
          <w:rFonts w:ascii="Times New Roman" w:hAnsi="Times New Roman"/>
          <w:szCs w:val="24"/>
        </w:rPr>
        <w:t>Nr O/WA-Z-3.4241.248.2015.2.DC z dn. 28.10.2015 r.</w:t>
      </w:r>
    </w:p>
    <w:p w:rsidR="003C30B7" w:rsidRDefault="003C30B7" w:rsidP="003C30B7">
      <w:pPr>
        <w:numPr>
          <w:ilvl w:val="1"/>
          <w:numId w:val="21"/>
        </w:numPr>
        <w:tabs>
          <w:tab w:val="clear" w:pos="1080"/>
          <w:tab w:val="num" w:pos="709"/>
        </w:tabs>
        <w:spacing w:line="276" w:lineRule="auto"/>
        <w:ind w:left="709" w:hanging="283"/>
        <w:jc w:val="both"/>
        <w:rPr>
          <w:rFonts w:ascii="Times New Roman" w:hAnsi="Times New Roman"/>
          <w:szCs w:val="24"/>
        </w:rPr>
      </w:pPr>
      <w:r>
        <w:rPr>
          <w:rFonts w:ascii="Times New Roman" w:hAnsi="Times New Roman"/>
          <w:szCs w:val="24"/>
        </w:rPr>
        <w:t>Opinii Państwowego Powiatowego Inspektora Sanitarnego w Płońsku Nr ZNS-714-113/2015 z dn. 18.09.2015 r.</w:t>
      </w:r>
    </w:p>
    <w:p w:rsidR="003C30B7" w:rsidRDefault="003C30B7" w:rsidP="003C30B7">
      <w:pPr>
        <w:numPr>
          <w:ilvl w:val="1"/>
          <w:numId w:val="21"/>
        </w:numPr>
        <w:tabs>
          <w:tab w:val="clear" w:pos="1080"/>
          <w:tab w:val="num" w:pos="709"/>
        </w:tabs>
        <w:spacing w:line="276" w:lineRule="auto"/>
        <w:ind w:left="709" w:hanging="283"/>
        <w:jc w:val="both"/>
        <w:rPr>
          <w:rFonts w:ascii="Times New Roman" w:hAnsi="Times New Roman"/>
          <w:szCs w:val="24"/>
        </w:rPr>
      </w:pPr>
      <w:r>
        <w:rPr>
          <w:rFonts w:ascii="Times New Roman" w:hAnsi="Times New Roman"/>
          <w:szCs w:val="24"/>
        </w:rPr>
        <w:t xml:space="preserve">Orange Polska S.A.: </w:t>
      </w:r>
    </w:p>
    <w:p w:rsidR="003C30B7" w:rsidRDefault="003C30B7" w:rsidP="003C30B7">
      <w:pPr>
        <w:numPr>
          <w:ilvl w:val="0"/>
          <w:numId w:val="41"/>
        </w:numPr>
        <w:spacing w:line="276" w:lineRule="auto"/>
        <w:jc w:val="both"/>
        <w:rPr>
          <w:rFonts w:ascii="Times New Roman" w:hAnsi="Times New Roman"/>
          <w:szCs w:val="24"/>
        </w:rPr>
      </w:pPr>
      <w:r>
        <w:rPr>
          <w:rFonts w:ascii="Times New Roman" w:hAnsi="Times New Roman"/>
          <w:szCs w:val="24"/>
        </w:rPr>
        <w:t>Nr 29273/TODDRRU/P/2015 z dn. 03.06.2015 r.,</w:t>
      </w:r>
    </w:p>
    <w:p w:rsidR="003C30B7" w:rsidRDefault="003C30B7" w:rsidP="003C30B7">
      <w:pPr>
        <w:numPr>
          <w:ilvl w:val="0"/>
          <w:numId w:val="41"/>
        </w:numPr>
        <w:spacing w:line="276" w:lineRule="auto"/>
        <w:jc w:val="both"/>
        <w:rPr>
          <w:rFonts w:ascii="Times New Roman" w:hAnsi="Times New Roman"/>
          <w:szCs w:val="24"/>
        </w:rPr>
      </w:pPr>
      <w:r>
        <w:rPr>
          <w:rFonts w:ascii="Times New Roman" w:hAnsi="Times New Roman"/>
          <w:szCs w:val="24"/>
        </w:rPr>
        <w:t>Nr 72346/TODDRRU/P/2015 z dn. 29.10.2015 r.,</w:t>
      </w:r>
    </w:p>
    <w:p w:rsidR="003C30B7" w:rsidRDefault="003C30B7" w:rsidP="003C30B7">
      <w:pPr>
        <w:numPr>
          <w:ilvl w:val="1"/>
          <w:numId w:val="21"/>
        </w:numPr>
        <w:tabs>
          <w:tab w:val="clear" w:pos="1080"/>
          <w:tab w:val="num" w:pos="709"/>
        </w:tabs>
        <w:spacing w:line="276" w:lineRule="auto"/>
        <w:ind w:left="709" w:hanging="283"/>
        <w:jc w:val="both"/>
        <w:rPr>
          <w:rFonts w:ascii="Times New Roman" w:hAnsi="Times New Roman"/>
          <w:szCs w:val="24"/>
        </w:rPr>
      </w:pPr>
      <w:r>
        <w:rPr>
          <w:rFonts w:ascii="Times New Roman" w:hAnsi="Times New Roman"/>
          <w:szCs w:val="24"/>
        </w:rPr>
        <w:t>Wojewódzkiego Zarządu Melioracji i Urządzeń Wodnych w Warszawie Oddział Ciechanów Inspektorat Płońsk Nr C/IPŁ-4105.1.121/15 z dn. 11.09.2015 r.,</w:t>
      </w:r>
    </w:p>
    <w:p w:rsidR="003C30B7" w:rsidRDefault="003C30B7" w:rsidP="003C30B7">
      <w:pPr>
        <w:numPr>
          <w:ilvl w:val="1"/>
          <w:numId w:val="21"/>
        </w:numPr>
        <w:tabs>
          <w:tab w:val="clear" w:pos="1080"/>
          <w:tab w:val="num" w:pos="709"/>
        </w:tabs>
        <w:spacing w:line="276" w:lineRule="auto"/>
        <w:ind w:left="709" w:hanging="283"/>
        <w:jc w:val="both"/>
        <w:rPr>
          <w:rFonts w:ascii="Times New Roman" w:hAnsi="Times New Roman"/>
          <w:szCs w:val="24"/>
        </w:rPr>
      </w:pPr>
      <w:r>
        <w:rPr>
          <w:rFonts w:ascii="Times New Roman" w:hAnsi="Times New Roman"/>
          <w:szCs w:val="24"/>
        </w:rPr>
        <w:t>Rejonowego Związku Spółek Wodnych w Płońsku Nr 164/64/2015 z dn. 02.11.2015 r.,</w:t>
      </w:r>
    </w:p>
    <w:p w:rsidR="003C30B7" w:rsidRPr="00600586" w:rsidRDefault="003C30B7" w:rsidP="003C30B7">
      <w:pPr>
        <w:numPr>
          <w:ilvl w:val="1"/>
          <w:numId w:val="21"/>
        </w:numPr>
        <w:tabs>
          <w:tab w:val="clear" w:pos="1080"/>
          <w:tab w:val="num" w:pos="709"/>
        </w:tabs>
        <w:spacing w:line="276" w:lineRule="auto"/>
        <w:ind w:left="709" w:hanging="283"/>
        <w:jc w:val="both"/>
        <w:rPr>
          <w:rFonts w:ascii="Times New Roman" w:hAnsi="Times New Roman"/>
          <w:szCs w:val="24"/>
        </w:rPr>
      </w:pPr>
      <w:r>
        <w:rPr>
          <w:rFonts w:ascii="Times New Roman" w:hAnsi="Times New Roman"/>
          <w:szCs w:val="24"/>
        </w:rPr>
        <w:t>Warunkach technicznych Zakładu Usług Wodnych dla Potrzeb Rolnictwa (znak 1240/2015)</w:t>
      </w:r>
      <w:r>
        <w:rPr>
          <w:rFonts w:ascii="Times New Roman" w:hAnsi="Times New Roman"/>
          <w:szCs w:val="24"/>
        </w:rPr>
        <w:br/>
        <w:t xml:space="preserve"> z dn. 01.07.2015 r.</w:t>
      </w:r>
    </w:p>
    <w:p w:rsidR="003C30B7" w:rsidRDefault="003C30B7" w:rsidP="003C30B7">
      <w:pPr>
        <w:numPr>
          <w:ilvl w:val="0"/>
          <w:numId w:val="21"/>
        </w:numPr>
        <w:spacing w:line="276" w:lineRule="auto"/>
        <w:ind w:left="426" w:hanging="426"/>
        <w:jc w:val="both"/>
        <w:rPr>
          <w:rFonts w:ascii="Times New Roman" w:hAnsi="Times New Roman"/>
          <w:szCs w:val="24"/>
        </w:rPr>
      </w:pPr>
      <w:r>
        <w:rPr>
          <w:rFonts w:ascii="Times New Roman" w:hAnsi="Times New Roman"/>
          <w:szCs w:val="24"/>
        </w:rPr>
        <w:t>Zamawiający nie będzie naliczał kosztów zajęcia pasa drogowego własnych dróg (gminnych).</w:t>
      </w:r>
    </w:p>
    <w:p w:rsidR="003C30B7" w:rsidRDefault="003C30B7" w:rsidP="003C30B7">
      <w:pPr>
        <w:numPr>
          <w:ilvl w:val="0"/>
          <w:numId w:val="21"/>
        </w:numPr>
        <w:spacing w:line="276" w:lineRule="auto"/>
        <w:ind w:left="426" w:hanging="426"/>
        <w:jc w:val="both"/>
        <w:rPr>
          <w:rFonts w:ascii="Times New Roman" w:hAnsi="Times New Roman"/>
          <w:szCs w:val="24"/>
        </w:rPr>
      </w:pPr>
      <w:r w:rsidRPr="009538C6">
        <w:rPr>
          <w:rFonts w:ascii="Times New Roman" w:hAnsi="Times New Roman"/>
          <w:szCs w:val="24"/>
        </w:rPr>
        <w:t xml:space="preserve">W przypadku </w:t>
      </w:r>
      <w:r>
        <w:rPr>
          <w:rFonts w:ascii="Times New Roman" w:hAnsi="Times New Roman"/>
          <w:szCs w:val="24"/>
        </w:rPr>
        <w:t>wystąpienia</w:t>
      </w:r>
      <w:r w:rsidRPr="009538C6">
        <w:rPr>
          <w:rFonts w:ascii="Times New Roman" w:hAnsi="Times New Roman"/>
          <w:szCs w:val="24"/>
        </w:rPr>
        <w:t xml:space="preserve"> kolizji z </w:t>
      </w:r>
      <w:r>
        <w:rPr>
          <w:rFonts w:ascii="Times New Roman" w:hAnsi="Times New Roman"/>
          <w:szCs w:val="24"/>
        </w:rPr>
        <w:t>urządzeniami melioracji wodnych szczegółowych należy uzyskać pozwolenie wodnoprawne na odbudowę, przebudowę, rozbiórkę lub likwidację ww. urządzeń od uprawnionego do jego wydania organu administracji publicznej, zgodnie z art. 122 ust. 1 pkt 3 w związku z art. 9 ust. 2 pkt 1 lit. a oraz art. 9 ust. 2 pkt 2 ustawy Prawo wodne. Kserokopię pozwolenia wodnoprawnego należy dołączyć do dokumentacji odbiorowej. Prace należy prowadzić</w:t>
      </w:r>
      <w:r w:rsidRPr="009538C6">
        <w:rPr>
          <w:rFonts w:ascii="Times New Roman" w:hAnsi="Times New Roman"/>
          <w:szCs w:val="24"/>
        </w:rPr>
        <w:t xml:space="preserve"> pod nadzorem i w uzgodnieniu z Wojewódzkim Zarządem Melioracji i Urządzeń Wodnych w Warszawie, Oddział w Ciechanowie. Z wykonanej naprawy sieci drenażowej należy sporządzić dokumentację </w:t>
      </w:r>
      <w:r w:rsidRPr="009538C6">
        <w:rPr>
          <w:rFonts w:ascii="Times New Roman" w:hAnsi="Times New Roman"/>
          <w:szCs w:val="24"/>
        </w:rPr>
        <w:lastRenderedPageBreak/>
        <w:t xml:space="preserve">fotograficzną, załączyć do dokumentów odbiorowych z opisem naprawianego sączka i określeniem jego lokalizacji. </w:t>
      </w:r>
    </w:p>
    <w:p w:rsidR="003C30B7" w:rsidRPr="009538C6" w:rsidRDefault="003C30B7" w:rsidP="003C30B7">
      <w:pPr>
        <w:numPr>
          <w:ilvl w:val="0"/>
          <w:numId w:val="21"/>
        </w:numPr>
        <w:spacing w:line="276" w:lineRule="auto"/>
        <w:ind w:left="426" w:hanging="426"/>
        <w:jc w:val="both"/>
        <w:rPr>
          <w:rFonts w:ascii="Times New Roman" w:hAnsi="Times New Roman"/>
          <w:szCs w:val="24"/>
        </w:rPr>
      </w:pPr>
      <w:r>
        <w:rPr>
          <w:rFonts w:ascii="Times New Roman" w:hAnsi="Times New Roman"/>
          <w:szCs w:val="24"/>
        </w:rPr>
        <w:t xml:space="preserve">Wykonawca zobowiązany jest przed rozpoczęciem prac, pisemnie wystąpić z 8 dniowym wyprzedzeniem o formalne przekazanie placu budowy do ORANGE POLSKA S.A, które wskaże upoważnionego przedstawiciela w celu sprawowania odpłatnego nadzoru nad prowadzonymi robotami i ochroną infrastruktury teletechnicznej oraz dokona odpłatnego odbioru końcowego. Szczegóły dotyczące prowadzenia nadzorów i odbiorów końcowych oraz cennik tych usług dostępne są na stronie </w:t>
      </w:r>
      <w:hyperlink r:id="rId10" w:history="1">
        <w:r w:rsidRPr="008B533B">
          <w:rPr>
            <w:rStyle w:val="Hipercze"/>
            <w:rFonts w:ascii="Times New Roman" w:hAnsi="Times New Roman"/>
            <w:b/>
            <w:szCs w:val="24"/>
          </w:rPr>
          <w:t>www.orange.pl/wnioseknadzor</w:t>
        </w:r>
      </w:hyperlink>
      <w:r>
        <w:rPr>
          <w:rFonts w:ascii="Times New Roman" w:hAnsi="Times New Roman"/>
          <w:szCs w:val="24"/>
        </w:rPr>
        <w:t xml:space="preserve"> oraz w piśmie nr 72346/TODDRRU/P/2015 z dn. 29.10.2015 r. Wszelkie koszty z tym związane ponosi Wykonawca.</w:t>
      </w:r>
    </w:p>
    <w:p w:rsidR="003C30B7" w:rsidRPr="004A194A" w:rsidRDefault="003C30B7" w:rsidP="003C30B7">
      <w:pPr>
        <w:numPr>
          <w:ilvl w:val="0"/>
          <w:numId w:val="21"/>
        </w:numPr>
        <w:spacing w:line="276" w:lineRule="auto"/>
        <w:ind w:left="426" w:hanging="426"/>
        <w:jc w:val="both"/>
        <w:rPr>
          <w:rFonts w:ascii="Times New Roman" w:hAnsi="Times New Roman"/>
          <w:color w:val="auto"/>
        </w:rPr>
      </w:pPr>
      <w:r w:rsidRPr="004A194A">
        <w:rPr>
          <w:rFonts w:ascii="Times New Roman" w:hAnsi="Times New Roman"/>
          <w:color w:val="auto"/>
          <w:szCs w:val="24"/>
        </w:rPr>
        <w:t>Przed przystąpieniem do wykonywania robót Wykonawca zobowiązany jest</w:t>
      </w:r>
      <w:r w:rsidRPr="004A194A">
        <w:rPr>
          <w:rFonts w:ascii="Times New Roman" w:hAnsi="Times New Roman"/>
          <w:color w:val="auto"/>
        </w:rPr>
        <w:t xml:space="preserve"> zawrzeć z Zakładem Usług Wodnych dla Potrzeb Rolnictwa w Mławie umowę o nadzór nad wykonywanymi robotami oraz na wykonanie wcinek w sieć wodociągową.</w:t>
      </w:r>
    </w:p>
    <w:p w:rsidR="003C30B7" w:rsidRPr="009538C6" w:rsidRDefault="003C30B7" w:rsidP="003C30B7">
      <w:pPr>
        <w:numPr>
          <w:ilvl w:val="0"/>
          <w:numId w:val="21"/>
        </w:numPr>
        <w:spacing w:line="276" w:lineRule="auto"/>
        <w:ind w:left="426" w:hanging="426"/>
        <w:jc w:val="both"/>
        <w:rPr>
          <w:rFonts w:ascii="Times New Roman" w:hAnsi="Times New Roman"/>
          <w:szCs w:val="24"/>
        </w:rPr>
      </w:pPr>
      <w:r w:rsidRPr="009538C6">
        <w:rPr>
          <w:rFonts w:ascii="Times New Roman" w:hAnsi="Times New Roman"/>
          <w:szCs w:val="24"/>
        </w:rPr>
        <w:t>Wykonawca zobowiązany będzie na swój koszt do przeprowadzenia:</w:t>
      </w:r>
    </w:p>
    <w:p w:rsidR="003C30B7" w:rsidRPr="009538C6" w:rsidRDefault="003C30B7" w:rsidP="003C30B7">
      <w:pPr>
        <w:numPr>
          <w:ilvl w:val="0"/>
          <w:numId w:val="30"/>
        </w:numPr>
        <w:spacing w:line="276" w:lineRule="auto"/>
        <w:jc w:val="both"/>
        <w:rPr>
          <w:rFonts w:ascii="Times New Roman" w:hAnsi="Times New Roman"/>
          <w:szCs w:val="24"/>
        </w:rPr>
      </w:pPr>
      <w:r w:rsidRPr="009538C6">
        <w:rPr>
          <w:rFonts w:ascii="Times New Roman" w:hAnsi="Times New Roman"/>
          <w:szCs w:val="24"/>
        </w:rPr>
        <w:t xml:space="preserve">badań zagęszczenia gruntów, </w:t>
      </w:r>
    </w:p>
    <w:p w:rsidR="003C30B7" w:rsidRPr="009538C6" w:rsidRDefault="003C30B7" w:rsidP="003C30B7">
      <w:pPr>
        <w:numPr>
          <w:ilvl w:val="0"/>
          <w:numId w:val="30"/>
        </w:numPr>
        <w:spacing w:line="276" w:lineRule="auto"/>
        <w:jc w:val="both"/>
        <w:rPr>
          <w:rFonts w:ascii="Times New Roman" w:hAnsi="Times New Roman"/>
          <w:szCs w:val="24"/>
        </w:rPr>
      </w:pPr>
      <w:r w:rsidRPr="009538C6">
        <w:rPr>
          <w:rFonts w:ascii="Times New Roman" w:hAnsi="Times New Roman"/>
          <w:szCs w:val="24"/>
        </w:rPr>
        <w:t xml:space="preserve">po wykonaniu zadania przed włączeniem do sieci, badania wody pod względem bakteriologicznym i fizykochemicznym przez Stację Sanitarno – Epidemiologiczną </w:t>
      </w:r>
      <w:r w:rsidRPr="009538C6">
        <w:rPr>
          <w:rFonts w:ascii="Times New Roman" w:hAnsi="Times New Roman"/>
          <w:szCs w:val="24"/>
        </w:rPr>
        <w:br/>
        <w:t xml:space="preserve">i przedłoży Inspektorowi nadzoru ocenę jakości wody (sprawozdanie z badania wody), </w:t>
      </w:r>
    </w:p>
    <w:p w:rsidR="003C30B7" w:rsidRPr="009538C6" w:rsidRDefault="003C30B7" w:rsidP="003C30B7">
      <w:pPr>
        <w:numPr>
          <w:ilvl w:val="0"/>
          <w:numId w:val="30"/>
        </w:numPr>
        <w:spacing w:line="276" w:lineRule="auto"/>
        <w:jc w:val="both"/>
        <w:rPr>
          <w:rFonts w:ascii="Times New Roman" w:hAnsi="Times New Roman"/>
          <w:szCs w:val="24"/>
        </w:rPr>
      </w:pPr>
      <w:r w:rsidRPr="009538C6">
        <w:rPr>
          <w:rFonts w:ascii="Times New Roman" w:hAnsi="Times New Roman"/>
          <w:szCs w:val="24"/>
        </w:rPr>
        <w:t>dostarczy protokoły z prób szczelności, innych badań i sprawdzeń.</w:t>
      </w:r>
    </w:p>
    <w:p w:rsidR="00615C0B" w:rsidRPr="00615C0B" w:rsidRDefault="00615C0B" w:rsidP="00615C0B">
      <w:pPr>
        <w:numPr>
          <w:ilvl w:val="0"/>
          <w:numId w:val="30"/>
        </w:numPr>
        <w:jc w:val="both"/>
        <w:rPr>
          <w:rFonts w:ascii="Times New Roman" w:hAnsi="Times New Roman"/>
          <w:color w:val="auto"/>
          <w:szCs w:val="24"/>
        </w:rPr>
      </w:pPr>
      <w:r>
        <w:rPr>
          <w:rFonts w:ascii="Times New Roman" w:hAnsi="Times New Roman"/>
          <w:color w:val="auto"/>
          <w:szCs w:val="24"/>
        </w:rPr>
        <w:t xml:space="preserve">Zamawiający we własnym zakresie zawrze porozumienie z Generalna Dyrekcją Dróg Krajowych </w:t>
      </w:r>
      <w:r>
        <w:rPr>
          <w:rFonts w:ascii="Times New Roman" w:hAnsi="Times New Roman"/>
          <w:color w:val="auto"/>
          <w:szCs w:val="24"/>
        </w:rPr>
        <w:br/>
        <w:t xml:space="preserve">i Autostrad na  przebudowę skrzyżowania z DK 50 w miejscowości Wróblewo. </w:t>
      </w:r>
    </w:p>
    <w:p w:rsidR="003C30B7" w:rsidRPr="009538C6" w:rsidRDefault="003C30B7" w:rsidP="003C30B7">
      <w:pPr>
        <w:widowControl/>
        <w:numPr>
          <w:ilvl w:val="0"/>
          <w:numId w:val="21"/>
        </w:numPr>
        <w:suppressAutoHyphens w:val="0"/>
        <w:autoSpaceDN w:val="0"/>
        <w:adjustRightInd w:val="0"/>
        <w:spacing w:line="276" w:lineRule="auto"/>
        <w:ind w:left="426" w:hanging="426"/>
        <w:jc w:val="both"/>
        <w:rPr>
          <w:rFonts w:ascii="Times New Roman" w:hAnsi="Times New Roman"/>
          <w:color w:val="auto"/>
          <w:szCs w:val="24"/>
        </w:rPr>
      </w:pPr>
      <w:r w:rsidRPr="009538C6">
        <w:rPr>
          <w:rFonts w:ascii="Times New Roman" w:hAnsi="Times New Roman"/>
          <w:color w:val="auto"/>
          <w:szCs w:val="24"/>
        </w:rPr>
        <w:t xml:space="preserve">Wykonawca zapewni kompleksową obsługę geodezyjną wykonywanych robót przez uprawnione służby geodezyjne, obejmującą wytyczenie oraz inwentaryzację powykonawczą. </w:t>
      </w:r>
    </w:p>
    <w:p w:rsidR="003C30B7" w:rsidRPr="009538C6" w:rsidRDefault="003C30B7" w:rsidP="003C30B7">
      <w:pPr>
        <w:widowControl/>
        <w:numPr>
          <w:ilvl w:val="0"/>
          <w:numId w:val="21"/>
        </w:numPr>
        <w:suppressAutoHyphens w:val="0"/>
        <w:autoSpaceDN w:val="0"/>
        <w:adjustRightInd w:val="0"/>
        <w:spacing w:line="276" w:lineRule="auto"/>
        <w:ind w:left="426" w:hanging="426"/>
        <w:jc w:val="both"/>
        <w:rPr>
          <w:rFonts w:ascii="Times New Roman" w:hAnsi="Times New Roman"/>
          <w:color w:val="auto"/>
          <w:szCs w:val="24"/>
        </w:rPr>
      </w:pPr>
      <w:r w:rsidRPr="009538C6">
        <w:rPr>
          <w:rFonts w:ascii="Times New Roman" w:hAnsi="Times New Roman"/>
          <w:color w:val="auto"/>
          <w:szCs w:val="24"/>
        </w:rPr>
        <w:t xml:space="preserve">Wykonawcy zaleca się na własną odpowiedzialność, koszt i ryzyko odwiedzenie i sprawdzenie miejsca robót oraz jego otoczenia w celu oceny czynników koniecznych do przygotowania oferty </w:t>
      </w:r>
      <w:r w:rsidR="00167A16">
        <w:rPr>
          <w:rFonts w:ascii="Times New Roman" w:hAnsi="Times New Roman"/>
          <w:color w:val="auto"/>
          <w:szCs w:val="24"/>
        </w:rPr>
        <w:br/>
      </w:r>
      <w:r w:rsidRPr="009538C6">
        <w:rPr>
          <w:rFonts w:ascii="Times New Roman" w:hAnsi="Times New Roman"/>
          <w:color w:val="auto"/>
          <w:szCs w:val="24"/>
        </w:rPr>
        <w:t xml:space="preserve">i zawarcia umowy w sprawie zamówienia publicznego (nie jest to warunek uczestnictwa </w:t>
      </w:r>
      <w:r w:rsidR="00167A16">
        <w:rPr>
          <w:rFonts w:ascii="Times New Roman" w:hAnsi="Times New Roman"/>
          <w:color w:val="auto"/>
          <w:szCs w:val="24"/>
        </w:rPr>
        <w:br/>
      </w:r>
      <w:r w:rsidRPr="009538C6">
        <w:rPr>
          <w:rFonts w:ascii="Times New Roman" w:hAnsi="Times New Roman"/>
          <w:color w:val="auto"/>
          <w:szCs w:val="24"/>
        </w:rPr>
        <w:t>w postępowaniu). Wizja na terenie robót nie będzie organizowana przez Zamawiającego.</w:t>
      </w:r>
    </w:p>
    <w:p w:rsidR="003C30B7" w:rsidRPr="009538C6" w:rsidRDefault="003C30B7" w:rsidP="003C30B7">
      <w:pPr>
        <w:widowControl/>
        <w:numPr>
          <w:ilvl w:val="0"/>
          <w:numId w:val="21"/>
        </w:numPr>
        <w:suppressAutoHyphens w:val="0"/>
        <w:autoSpaceDN w:val="0"/>
        <w:adjustRightInd w:val="0"/>
        <w:spacing w:line="276" w:lineRule="auto"/>
        <w:ind w:left="426" w:hanging="426"/>
        <w:jc w:val="both"/>
        <w:rPr>
          <w:rFonts w:ascii="Times New Roman" w:hAnsi="Times New Roman"/>
          <w:color w:val="auto"/>
          <w:szCs w:val="24"/>
        </w:rPr>
      </w:pPr>
      <w:r w:rsidRPr="009538C6">
        <w:rPr>
          <w:rFonts w:ascii="Times New Roman" w:hAnsi="Times New Roman"/>
          <w:color w:val="auto"/>
          <w:szCs w:val="24"/>
        </w:rPr>
        <w:t xml:space="preserve">Warunki realizacji robót: </w:t>
      </w:r>
    </w:p>
    <w:p w:rsidR="003C30B7" w:rsidRPr="009538C6" w:rsidRDefault="003C30B7" w:rsidP="003C30B7">
      <w:pPr>
        <w:widowControl/>
        <w:numPr>
          <w:ilvl w:val="0"/>
          <w:numId w:val="23"/>
        </w:numPr>
        <w:suppressAutoHyphens w:val="0"/>
        <w:autoSpaceDN w:val="0"/>
        <w:adjustRightInd w:val="0"/>
        <w:spacing w:line="276" w:lineRule="auto"/>
        <w:ind w:left="709" w:hanging="283"/>
        <w:jc w:val="both"/>
        <w:rPr>
          <w:rFonts w:ascii="Times New Roman" w:hAnsi="Times New Roman"/>
          <w:color w:val="auto"/>
          <w:szCs w:val="24"/>
        </w:rPr>
      </w:pPr>
      <w:r w:rsidRPr="009538C6">
        <w:rPr>
          <w:rFonts w:ascii="Times New Roman" w:hAnsi="Times New Roman"/>
          <w:color w:val="auto"/>
          <w:szCs w:val="24"/>
        </w:rPr>
        <w:t>Przedmiot zamówienia należy wykonać zgodnie z zapisami SIWZ, projektem budowlanym, specyfikacjami technicznymi wykonania i odbioru robót, obowiązującymi normami, warunkami technicznymi wykonania robót, wiedzą i sztuką budowlaną, przepisami w zakresie bezpieczeństwa i higieny pracy, przepisami przeciwpożarowymi, stosując się do poleceń Inspektora nadzoru inwestorskiego.</w:t>
      </w:r>
    </w:p>
    <w:p w:rsidR="003C30B7" w:rsidRPr="009538C6" w:rsidRDefault="003C30B7" w:rsidP="003C30B7">
      <w:pPr>
        <w:widowControl/>
        <w:numPr>
          <w:ilvl w:val="0"/>
          <w:numId w:val="23"/>
        </w:numPr>
        <w:suppressAutoHyphens w:val="0"/>
        <w:autoSpaceDN w:val="0"/>
        <w:adjustRightInd w:val="0"/>
        <w:spacing w:line="276" w:lineRule="auto"/>
        <w:ind w:left="709" w:hanging="283"/>
        <w:jc w:val="both"/>
        <w:rPr>
          <w:rFonts w:ascii="Times New Roman" w:hAnsi="Times New Roman"/>
          <w:color w:val="auto"/>
          <w:szCs w:val="24"/>
        </w:rPr>
      </w:pPr>
      <w:r w:rsidRPr="009538C6">
        <w:rPr>
          <w:rFonts w:ascii="Times New Roman" w:hAnsi="Times New Roman"/>
          <w:color w:val="auto"/>
          <w:szCs w:val="24"/>
        </w:rPr>
        <w:t>Wykonawca przed wbudowaniem materiałów zobowiązany jest do przedstawienia Inspektorowi nadzoru dokumentów potwierdzających parametry tych materiałów w celu dokonania kontroli.</w:t>
      </w:r>
    </w:p>
    <w:p w:rsidR="003C30B7" w:rsidRPr="009538C6" w:rsidRDefault="003C30B7" w:rsidP="003C30B7">
      <w:pPr>
        <w:widowControl/>
        <w:numPr>
          <w:ilvl w:val="0"/>
          <w:numId w:val="23"/>
        </w:numPr>
        <w:suppressAutoHyphens w:val="0"/>
        <w:autoSpaceDN w:val="0"/>
        <w:adjustRightInd w:val="0"/>
        <w:spacing w:line="276" w:lineRule="auto"/>
        <w:ind w:left="709" w:hanging="283"/>
        <w:jc w:val="both"/>
        <w:rPr>
          <w:rFonts w:ascii="Times New Roman" w:hAnsi="Times New Roman"/>
          <w:color w:val="auto"/>
          <w:szCs w:val="24"/>
        </w:rPr>
      </w:pPr>
      <w:r w:rsidRPr="009538C6">
        <w:rPr>
          <w:rFonts w:ascii="Times New Roman" w:hAnsi="Times New Roman"/>
          <w:color w:val="auto"/>
          <w:szCs w:val="24"/>
        </w:rPr>
        <w:t>Wykonawca ma obowiązek zorganizować i przeprowadzić roboty w sposób bezpieczny, nie stwarzający zagrożenia dla osób przebywających na terenie inwestycji, zgodny z załączoną informacją dotyczącą bezpieczeństwa i ochrony zdrowia.</w:t>
      </w:r>
    </w:p>
    <w:p w:rsidR="003C30B7" w:rsidRPr="009538C6" w:rsidRDefault="003C30B7" w:rsidP="003C30B7">
      <w:pPr>
        <w:widowControl/>
        <w:numPr>
          <w:ilvl w:val="0"/>
          <w:numId w:val="23"/>
        </w:numPr>
        <w:suppressAutoHyphens w:val="0"/>
        <w:autoSpaceDN w:val="0"/>
        <w:adjustRightInd w:val="0"/>
        <w:spacing w:line="276" w:lineRule="auto"/>
        <w:ind w:left="709" w:hanging="283"/>
        <w:jc w:val="both"/>
        <w:rPr>
          <w:rFonts w:ascii="Times New Roman" w:hAnsi="Times New Roman"/>
          <w:color w:val="auto"/>
          <w:szCs w:val="24"/>
        </w:rPr>
      </w:pPr>
      <w:r w:rsidRPr="009538C6">
        <w:rPr>
          <w:rFonts w:ascii="Times New Roman" w:hAnsi="Times New Roman"/>
          <w:color w:val="auto"/>
          <w:szCs w:val="24"/>
        </w:rPr>
        <w:t xml:space="preserve">Wykonawca wykona przedmiot umowy z materiałów własnych. </w:t>
      </w:r>
    </w:p>
    <w:p w:rsidR="003C30B7" w:rsidRPr="00D301F5" w:rsidRDefault="003C30B7" w:rsidP="003C30B7">
      <w:pPr>
        <w:widowControl/>
        <w:numPr>
          <w:ilvl w:val="0"/>
          <w:numId w:val="23"/>
        </w:numPr>
        <w:suppressAutoHyphens w:val="0"/>
        <w:autoSpaceDE/>
        <w:spacing w:line="276" w:lineRule="auto"/>
        <w:ind w:left="709" w:hanging="283"/>
        <w:jc w:val="both"/>
        <w:rPr>
          <w:rFonts w:ascii="Times New Roman" w:hAnsi="Times New Roman"/>
          <w:b/>
          <w:color w:val="auto"/>
          <w:szCs w:val="30"/>
        </w:rPr>
      </w:pPr>
      <w:r w:rsidRPr="00912639">
        <w:rPr>
          <w:rFonts w:ascii="Times New Roman" w:hAnsi="Times New Roman"/>
          <w:b/>
          <w:color w:val="auto"/>
          <w:szCs w:val="30"/>
        </w:rPr>
        <w:t>Przed podpisaniem umowy Wykonawca dostarczy</w:t>
      </w:r>
      <w:r w:rsidR="00167A16">
        <w:rPr>
          <w:rFonts w:ascii="Times New Roman" w:hAnsi="Times New Roman"/>
          <w:b/>
          <w:color w:val="auto"/>
          <w:szCs w:val="30"/>
        </w:rPr>
        <w:t>ł</w:t>
      </w:r>
      <w:r w:rsidRPr="00912639">
        <w:rPr>
          <w:rFonts w:ascii="Times New Roman" w:hAnsi="Times New Roman"/>
          <w:b/>
          <w:color w:val="auto"/>
          <w:szCs w:val="30"/>
        </w:rPr>
        <w:t xml:space="preserve"> Zamawiającemu uproszczony kosztorys wraz z tabelą wartości elementów scalonych, który </w:t>
      </w:r>
      <w:r w:rsidR="00167A16">
        <w:rPr>
          <w:rFonts w:ascii="Times New Roman" w:hAnsi="Times New Roman"/>
          <w:b/>
          <w:color w:val="auto"/>
          <w:szCs w:val="30"/>
        </w:rPr>
        <w:t>stanowi</w:t>
      </w:r>
      <w:r w:rsidRPr="00912639">
        <w:rPr>
          <w:rFonts w:ascii="Times New Roman" w:hAnsi="Times New Roman"/>
          <w:b/>
          <w:color w:val="auto"/>
          <w:szCs w:val="30"/>
        </w:rPr>
        <w:t xml:space="preserve"> załącznik do umowy. </w:t>
      </w:r>
    </w:p>
    <w:p w:rsidR="003C30B7" w:rsidRPr="009538C6" w:rsidRDefault="003C30B7" w:rsidP="003C30B7">
      <w:pPr>
        <w:widowControl/>
        <w:numPr>
          <w:ilvl w:val="0"/>
          <w:numId w:val="23"/>
        </w:numPr>
        <w:suppressAutoHyphens w:val="0"/>
        <w:autoSpaceDN w:val="0"/>
        <w:adjustRightInd w:val="0"/>
        <w:spacing w:line="276" w:lineRule="auto"/>
        <w:ind w:left="709" w:hanging="283"/>
        <w:jc w:val="both"/>
        <w:rPr>
          <w:rFonts w:ascii="Times New Roman" w:hAnsi="Times New Roman"/>
          <w:color w:val="auto"/>
          <w:szCs w:val="24"/>
        </w:rPr>
      </w:pPr>
      <w:r w:rsidRPr="009538C6">
        <w:rPr>
          <w:rFonts w:ascii="Times New Roman" w:hAnsi="Times New Roman"/>
          <w:color w:val="auto"/>
          <w:szCs w:val="24"/>
        </w:rPr>
        <w:t>Wykonawca po podpisaniu umowy, w terminie 7 dni roboczych, przedłoży Zamawiającemu do akceptacji harmonogram rzeczowo – finansowy uwzględniający terminy realizacji poszczególnych etapów prac, który będzie stanowił załącznik do umowy.</w:t>
      </w:r>
    </w:p>
    <w:p w:rsidR="003C30B7" w:rsidRPr="00D301F5" w:rsidRDefault="003C30B7" w:rsidP="003C30B7">
      <w:pPr>
        <w:widowControl/>
        <w:numPr>
          <w:ilvl w:val="0"/>
          <w:numId w:val="23"/>
        </w:numPr>
        <w:suppressAutoHyphens w:val="0"/>
        <w:autoSpaceDN w:val="0"/>
        <w:adjustRightInd w:val="0"/>
        <w:spacing w:line="276" w:lineRule="auto"/>
        <w:ind w:left="709" w:hanging="283"/>
        <w:jc w:val="both"/>
        <w:rPr>
          <w:rFonts w:ascii="Times New Roman" w:hAnsi="Times New Roman"/>
          <w:b/>
          <w:color w:val="auto"/>
          <w:szCs w:val="24"/>
        </w:rPr>
      </w:pPr>
      <w:r w:rsidRPr="006D75CE">
        <w:rPr>
          <w:rFonts w:ascii="Times New Roman" w:hAnsi="Times New Roman"/>
          <w:b/>
          <w:color w:val="auto"/>
          <w:szCs w:val="24"/>
        </w:rPr>
        <w:lastRenderedPageBreak/>
        <w:t xml:space="preserve">Zamawiający, do użytku własnego, zastrzega sobie prawo żądania od Wykonawcy powykonawczego zestawienia kosztów i ewentualnie innych zestawień powykonawczych, rzeczowo </w:t>
      </w:r>
      <w:r>
        <w:rPr>
          <w:rFonts w:ascii="Times New Roman" w:hAnsi="Times New Roman"/>
          <w:b/>
          <w:color w:val="auto"/>
          <w:szCs w:val="24"/>
        </w:rPr>
        <w:t>–</w:t>
      </w:r>
      <w:r w:rsidRPr="006D75CE">
        <w:rPr>
          <w:rFonts w:ascii="Times New Roman" w:hAnsi="Times New Roman"/>
          <w:b/>
          <w:color w:val="auto"/>
          <w:szCs w:val="24"/>
        </w:rPr>
        <w:t xml:space="preserve"> finansowych</w:t>
      </w:r>
      <w:r>
        <w:rPr>
          <w:rFonts w:ascii="Times New Roman" w:hAnsi="Times New Roman"/>
          <w:b/>
          <w:color w:val="auto"/>
          <w:szCs w:val="24"/>
        </w:rPr>
        <w:t>, itp.</w:t>
      </w:r>
      <w:r w:rsidRPr="006D75CE">
        <w:rPr>
          <w:rFonts w:ascii="Times New Roman" w:hAnsi="Times New Roman"/>
          <w:b/>
          <w:color w:val="auto"/>
          <w:szCs w:val="24"/>
        </w:rPr>
        <w:t xml:space="preserve"> wymaganych np. przez instytucje dofinansowujące realizację zadania.</w:t>
      </w:r>
    </w:p>
    <w:p w:rsidR="003C30B7" w:rsidRDefault="003C30B7" w:rsidP="003C30B7">
      <w:pPr>
        <w:widowControl/>
        <w:numPr>
          <w:ilvl w:val="0"/>
          <w:numId w:val="21"/>
        </w:numPr>
        <w:suppressAutoHyphens w:val="0"/>
        <w:autoSpaceDN w:val="0"/>
        <w:adjustRightInd w:val="0"/>
        <w:spacing w:line="276" w:lineRule="auto"/>
        <w:ind w:left="426" w:hanging="426"/>
        <w:jc w:val="both"/>
        <w:rPr>
          <w:rFonts w:ascii="Times New Roman" w:hAnsi="Times New Roman"/>
          <w:color w:val="auto"/>
          <w:szCs w:val="24"/>
        </w:rPr>
      </w:pPr>
      <w:r w:rsidRPr="009538C6">
        <w:rPr>
          <w:rFonts w:ascii="Times New Roman" w:hAnsi="Times New Roman"/>
          <w:color w:val="auto"/>
          <w:szCs w:val="24"/>
        </w:rPr>
        <w:t>Zamawiający dopuszcza możliwość zaoferowania materiałów równoważnych w stosunku do określonych w dokumentacji projektowej, tzn. nie gorszych, niż wskazane w opisie przedmiotu zamówienia, przy czym nie mogą być one o parametrach gorszych, niż parametry materiałów wskazanych przez Zamawiającego w projekcie, przedmiarze, szczegółowych specyfikacjach technicznych. Wykonawca, który powołuje się na r</w:t>
      </w:r>
      <w:r>
        <w:rPr>
          <w:rFonts w:ascii="Times New Roman" w:hAnsi="Times New Roman"/>
          <w:color w:val="auto"/>
          <w:szCs w:val="24"/>
        </w:rPr>
        <w:t>ozwiązania równoważne opisywane</w:t>
      </w:r>
      <w:r w:rsidRPr="009538C6">
        <w:rPr>
          <w:rFonts w:ascii="Times New Roman" w:hAnsi="Times New Roman"/>
          <w:color w:val="auto"/>
          <w:szCs w:val="24"/>
        </w:rPr>
        <w:t xml:space="preserve"> przez Zamawiającego, jest obowiązany wykazać, że oferowane przez niego</w:t>
      </w:r>
      <w:r w:rsidR="00167A16">
        <w:rPr>
          <w:rFonts w:ascii="Times New Roman" w:hAnsi="Times New Roman"/>
          <w:color w:val="auto"/>
          <w:szCs w:val="24"/>
        </w:rPr>
        <w:t xml:space="preserve"> materiały </w:t>
      </w:r>
      <w:r w:rsidRPr="009538C6">
        <w:rPr>
          <w:rFonts w:ascii="Times New Roman" w:hAnsi="Times New Roman"/>
          <w:color w:val="auto"/>
          <w:szCs w:val="24"/>
        </w:rPr>
        <w:t xml:space="preserve">budowlane spełniają wymagania określone przez Zamawiającego. W takiej sytuacji Zamawiający wymaga złożenia stosownych dokumentów potwierdzających parametry tych materiałów. </w:t>
      </w:r>
    </w:p>
    <w:p w:rsidR="003C30B7" w:rsidRPr="009538C6" w:rsidRDefault="003C30B7" w:rsidP="003C30B7">
      <w:pPr>
        <w:widowControl/>
        <w:suppressAutoHyphens w:val="0"/>
        <w:autoSpaceDN w:val="0"/>
        <w:adjustRightInd w:val="0"/>
        <w:spacing w:line="276" w:lineRule="auto"/>
        <w:ind w:left="426"/>
        <w:jc w:val="both"/>
        <w:rPr>
          <w:rFonts w:ascii="Times New Roman" w:hAnsi="Times New Roman"/>
          <w:color w:val="auto"/>
          <w:szCs w:val="24"/>
        </w:rPr>
      </w:pPr>
      <w:r w:rsidRPr="009538C6">
        <w:rPr>
          <w:rFonts w:ascii="Times New Roman" w:hAnsi="Times New Roman"/>
          <w:color w:val="auto"/>
          <w:szCs w:val="24"/>
        </w:rPr>
        <w:t xml:space="preserve">Wszelkie materiały określone w dokumentacji, pochodzące od konkretnych producentów, określają minimalne parametry jakościowe i cechy użytkowe, jakim muszą odpowiadać materiały, aby spełnić wymagania stawiane przez Zamawiającego. Użyte w dokumentacji przetargowej </w:t>
      </w:r>
      <w:r w:rsidR="00167A16">
        <w:rPr>
          <w:rFonts w:ascii="Times New Roman" w:hAnsi="Times New Roman"/>
          <w:color w:val="auto"/>
          <w:szCs w:val="24"/>
        </w:rPr>
        <w:t xml:space="preserve">ewentualne </w:t>
      </w:r>
      <w:r w:rsidRPr="009538C6">
        <w:rPr>
          <w:rFonts w:ascii="Times New Roman" w:hAnsi="Times New Roman"/>
          <w:color w:val="auto"/>
          <w:szCs w:val="24"/>
        </w:rPr>
        <w:t>nazwy materiałów nie są obowiązujące i należy przyjąć, iż stanowią wskazania/propozycje i mają na celu jedynie doprecyzowanie poziomu oczekiwań Zamawiającego w stosunku do określonego rozwiązania. Wyroby budowlane, które będą używane do realizacji przedmiotu zamówienia muszą spełniać wymagania wynikające z przepisów prawa, w tym w szczególności ustawy z dnia 16.04.2004 r. o wyrobach budowlanych oraz ustawy z dnia 07.07.1994 r. Prawo budowlane.</w:t>
      </w:r>
    </w:p>
    <w:p w:rsidR="00890A2D" w:rsidRPr="00EF68BA" w:rsidRDefault="003C30B7" w:rsidP="00EF68BA">
      <w:pPr>
        <w:pStyle w:val="Tekstpodstawowy"/>
        <w:widowControl w:val="0"/>
        <w:numPr>
          <w:ilvl w:val="0"/>
          <w:numId w:val="21"/>
        </w:numPr>
        <w:autoSpaceDE w:val="0"/>
        <w:autoSpaceDN w:val="0"/>
        <w:adjustRightInd w:val="0"/>
        <w:spacing w:after="0" w:line="276" w:lineRule="auto"/>
        <w:ind w:left="360"/>
        <w:jc w:val="both"/>
      </w:pPr>
      <w:r w:rsidRPr="009538C6">
        <w:t>Zamawiający posiada</w:t>
      </w:r>
      <w:r>
        <w:t xml:space="preserve"> d</w:t>
      </w:r>
      <w:r w:rsidRPr="00942E94">
        <w:t xml:space="preserve">ecyzję </w:t>
      </w:r>
      <w:r>
        <w:t>Starosty Płońskiego Nr 26/2016 o zezwoleniu na realizację inwestycji drogowej</w:t>
      </w:r>
      <w:r w:rsidRPr="00942E94">
        <w:t xml:space="preserve"> </w:t>
      </w:r>
      <w:r w:rsidRPr="009538C6">
        <w:t xml:space="preserve">z dn. </w:t>
      </w:r>
      <w:r>
        <w:t>25</w:t>
      </w:r>
      <w:r w:rsidRPr="009538C6">
        <w:t>.</w:t>
      </w:r>
      <w:r>
        <w:t>01</w:t>
      </w:r>
      <w:r w:rsidRPr="009538C6">
        <w:t>.201</w:t>
      </w:r>
      <w:r>
        <w:t>6</w:t>
      </w:r>
      <w:r w:rsidRPr="009538C6">
        <w:t xml:space="preserve"> r. </w:t>
      </w:r>
      <w:r>
        <w:t>(znak AB.6740.707.2015) oraz decyzję zmieniającą z dn. 24.02.2016 r. (znak AB.6740.707.2015-2016).</w:t>
      </w:r>
    </w:p>
    <w:p w:rsidR="00A11EC6" w:rsidRDefault="00A11EC6" w:rsidP="002D3715">
      <w:pPr>
        <w:spacing w:line="276" w:lineRule="auto"/>
        <w:jc w:val="center"/>
        <w:rPr>
          <w:rFonts w:ascii="Times New Roman" w:hAnsi="Times New Roman"/>
          <w:b/>
          <w:bCs/>
        </w:rPr>
      </w:pPr>
      <w:r>
        <w:rPr>
          <w:rFonts w:ascii="Times New Roman" w:hAnsi="Times New Roman"/>
          <w:b/>
          <w:bCs/>
        </w:rPr>
        <w:t>§3</w:t>
      </w:r>
    </w:p>
    <w:p w:rsidR="00A11EC6" w:rsidRDefault="00A11EC6" w:rsidP="002D3715">
      <w:pPr>
        <w:spacing w:line="276" w:lineRule="auto"/>
        <w:rPr>
          <w:rFonts w:ascii="Times New Roman" w:hAnsi="Times New Roman" w:cs="Courier New"/>
          <w:b/>
        </w:rPr>
      </w:pPr>
      <w:r>
        <w:rPr>
          <w:rFonts w:ascii="Times New Roman" w:hAnsi="Times New Roman"/>
          <w:b/>
        </w:rPr>
        <w:t>Obowiązki Zamawiającego</w:t>
      </w:r>
    </w:p>
    <w:p w:rsidR="00DB5E0A" w:rsidRPr="00DB5E0A" w:rsidRDefault="00DB5E0A" w:rsidP="002D3715">
      <w:pPr>
        <w:pStyle w:val="Akapitzlist"/>
        <w:numPr>
          <w:ilvl w:val="0"/>
          <w:numId w:val="17"/>
        </w:numPr>
        <w:tabs>
          <w:tab w:val="left" w:pos="284"/>
        </w:tabs>
        <w:spacing w:line="276" w:lineRule="auto"/>
        <w:ind w:left="284" w:hanging="284"/>
        <w:jc w:val="both"/>
      </w:pPr>
      <w:r w:rsidRPr="00DB5E0A">
        <w:t>Do obowiązków Zamawiającego należy:</w:t>
      </w:r>
    </w:p>
    <w:p w:rsidR="006B4908" w:rsidRPr="00DB5E0A" w:rsidRDefault="006B4908" w:rsidP="002D3715">
      <w:pPr>
        <w:pStyle w:val="Akapitzlist"/>
        <w:numPr>
          <w:ilvl w:val="0"/>
          <w:numId w:val="18"/>
        </w:numPr>
        <w:spacing w:line="276" w:lineRule="auto"/>
        <w:jc w:val="both"/>
      </w:pPr>
      <w:r w:rsidRPr="00DB5E0A">
        <w:t>Wprowadzenie i protokolarne przekazanie Wykonawcy terenu robót w terminie 7 dni od dnia podpisania umowy.</w:t>
      </w:r>
    </w:p>
    <w:p w:rsidR="00DB5E0A" w:rsidRPr="00DB5E0A" w:rsidRDefault="00DB5E0A" w:rsidP="002D3715">
      <w:pPr>
        <w:pStyle w:val="Akapitzlist"/>
        <w:numPr>
          <w:ilvl w:val="0"/>
          <w:numId w:val="18"/>
        </w:numPr>
        <w:spacing w:line="276" w:lineRule="auto"/>
        <w:jc w:val="both"/>
      </w:pPr>
      <w:r w:rsidRPr="00DB5E0A">
        <w:t xml:space="preserve">Przekazanie dokumentacji projektowej wraz </w:t>
      </w:r>
      <w:r w:rsidR="00810A5F">
        <w:t xml:space="preserve">z </w:t>
      </w:r>
      <w:r w:rsidR="00202F10">
        <w:t>kopią decyzji o zezwoleniu na realizację inwestycji drogowej</w:t>
      </w:r>
      <w:r w:rsidRPr="00DB5E0A">
        <w:t>.</w:t>
      </w:r>
    </w:p>
    <w:p w:rsidR="00DB5E0A" w:rsidRDefault="00DB5E0A" w:rsidP="002D3715">
      <w:pPr>
        <w:pStyle w:val="Akapitzlist"/>
        <w:numPr>
          <w:ilvl w:val="0"/>
          <w:numId w:val="18"/>
        </w:numPr>
        <w:spacing w:line="276" w:lineRule="auto"/>
        <w:jc w:val="both"/>
      </w:pPr>
      <w:r w:rsidRPr="00DB5E0A">
        <w:t>Zapewnienie na swój koszt nadzoru inwestorskiego przez cały czas realizacji przedmiotu umowy.</w:t>
      </w:r>
      <w:r w:rsidR="0066235E">
        <w:t xml:space="preserve"> </w:t>
      </w:r>
      <w:r w:rsidRPr="00DB5E0A">
        <w:t>Inspektor nadzoru działa w imieniu Zamawiającego w za</w:t>
      </w:r>
      <w:r w:rsidR="002520D2">
        <w:t xml:space="preserve">kresie przekazanych uprawnień </w:t>
      </w:r>
      <w:r w:rsidR="002520D2">
        <w:br/>
        <w:t xml:space="preserve">i </w:t>
      </w:r>
      <w:r w:rsidRPr="00DB5E0A">
        <w:t xml:space="preserve">obowiązków dotyczących sprawowania kontroli zgodności realizacji robót budowlanych </w:t>
      </w:r>
      <w:r w:rsidR="002520D2">
        <w:br/>
      </w:r>
      <w:r w:rsidRPr="00DB5E0A">
        <w:t xml:space="preserve">z dokumentacją projektową, zasadami wiedzy technicznej, przepisami prawa oraz postanowieniami umowy – w granicach określonych w ustawie Prawo budowlane. </w:t>
      </w:r>
    </w:p>
    <w:p w:rsidR="00DB5E0A" w:rsidRDefault="00DB5E0A" w:rsidP="002D3715">
      <w:pPr>
        <w:pStyle w:val="Akapitzlist"/>
        <w:numPr>
          <w:ilvl w:val="0"/>
          <w:numId w:val="18"/>
        </w:numPr>
        <w:spacing w:line="276" w:lineRule="auto"/>
        <w:jc w:val="both"/>
      </w:pPr>
      <w:r w:rsidRPr="00DB5E0A">
        <w:t>Odebranie przedmiotu umowy po sprawdzeniu jego należytego wykonania.</w:t>
      </w:r>
    </w:p>
    <w:p w:rsidR="00DB5E0A" w:rsidRPr="00DB5E0A" w:rsidRDefault="00DB5E0A" w:rsidP="002D3715">
      <w:pPr>
        <w:pStyle w:val="Akapitzlist"/>
        <w:numPr>
          <w:ilvl w:val="0"/>
          <w:numId w:val="18"/>
        </w:numPr>
        <w:spacing w:line="276" w:lineRule="auto"/>
        <w:jc w:val="both"/>
      </w:pPr>
      <w:r w:rsidRPr="00DB5E0A">
        <w:t>Terminowa zapłata wynagrodzenia za wykonane i odebrane prace.</w:t>
      </w:r>
    </w:p>
    <w:p w:rsidR="00167A16" w:rsidRDefault="00DB5E0A" w:rsidP="002D3715">
      <w:pPr>
        <w:pStyle w:val="Akapitzlist"/>
        <w:numPr>
          <w:ilvl w:val="0"/>
          <w:numId w:val="17"/>
        </w:numPr>
        <w:tabs>
          <w:tab w:val="left" w:pos="284"/>
        </w:tabs>
        <w:spacing w:line="276" w:lineRule="auto"/>
        <w:ind w:left="284" w:hanging="284"/>
        <w:jc w:val="both"/>
      </w:pPr>
      <w:r w:rsidRPr="00DB5E0A">
        <w:t>Zamawiający nie ponosi odpowiedzialności za mienie Wykonawcy zgromadzone na terenie wykonywanych robót.</w:t>
      </w:r>
    </w:p>
    <w:p w:rsidR="00167A16" w:rsidRDefault="00167A16" w:rsidP="00167A16">
      <w:pPr>
        <w:numPr>
          <w:ilvl w:val="0"/>
          <w:numId w:val="17"/>
        </w:numPr>
        <w:ind w:left="284" w:hanging="284"/>
        <w:jc w:val="both"/>
        <w:rPr>
          <w:rFonts w:ascii="Times New Roman" w:hAnsi="Times New Roman"/>
          <w:szCs w:val="24"/>
        </w:rPr>
      </w:pPr>
      <w:r w:rsidRPr="006962C8">
        <w:rPr>
          <w:rFonts w:ascii="Times New Roman" w:hAnsi="Times New Roman"/>
          <w:szCs w:val="24"/>
        </w:rPr>
        <w:t>Zamawiający we własnym zakresie:</w:t>
      </w:r>
    </w:p>
    <w:p w:rsidR="00167A16" w:rsidRPr="00167A16" w:rsidRDefault="00167A16" w:rsidP="00167A16">
      <w:pPr>
        <w:pStyle w:val="Akapitzlist"/>
        <w:numPr>
          <w:ilvl w:val="1"/>
          <w:numId w:val="17"/>
        </w:numPr>
        <w:ind w:left="567" w:hanging="283"/>
        <w:jc w:val="both"/>
      </w:pPr>
      <w:r w:rsidRPr="00167A16">
        <w:t>zawiadomi o zamierzonym terminie rozpoczęcia robót budowlanych właściwy organ nadzoru budowlanego oraz projektanta sprawującego nadzór autorski nad zgodnością realizacji budowy z projektem,</w:t>
      </w:r>
    </w:p>
    <w:p w:rsidR="00D3175E" w:rsidRDefault="00D3175E" w:rsidP="00F94782">
      <w:pPr>
        <w:pStyle w:val="Akapitzlist"/>
        <w:numPr>
          <w:ilvl w:val="1"/>
          <w:numId w:val="17"/>
        </w:numPr>
        <w:ind w:left="567" w:hanging="283"/>
        <w:contextualSpacing/>
        <w:jc w:val="both"/>
      </w:pPr>
      <w:r w:rsidRPr="00E45D09">
        <w:lastRenderedPageBreak/>
        <w:t>złoży wniosek o udzielenia pozwolenia na użytkowanie obiektu do właściwego organu nadzoru budowlanego po zakończeniu robót budowlanych oraz podpisaniu protokołu odbioru końcowego robót.</w:t>
      </w:r>
      <w:bookmarkStart w:id="0" w:name="_GoBack"/>
      <w:bookmarkEnd w:id="0"/>
    </w:p>
    <w:p w:rsidR="00A11EC6" w:rsidRDefault="00A11EC6" w:rsidP="00167A16">
      <w:pPr>
        <w:pStyle w:val="Akapitzlist"/>
        <w:tabs>
          <w:tab w:val="left" w:pos="284"/>
        </w:tabs>
        <w:spacing w:line="276" w:lineRule="auto"/>
        <w:ind w:left="284" w:hanging="284"/>
        <w:jc w:val="center"/>
        <w:rPr>
          <w:b/>
          <w:bCs/>
        </w:rPr>
      </w:pPr>
      <w:r>
        <w:rPr>
          <w:b/>
          <w:bCs/>
        </w:rPr>
        <w:t>§4</w:t>
      </w:r>
    </w:p>
    <w:p w:rsidR="00A11EC6" w:rsidRDefault="00A11EC6" w:rsidP="002D3715">
      <w:pPr>
        <w:spacing w:line="276" w:lineRule="auto"/>
        <w:rPr>
          <w:rFonts w:ascii="Times New Roman" w:hAnsi="Times New Roman"/>
          <w:b/>
        </w:rPr>
      </w:pPr>
      <w:r>
        <w:rPr>
          <w:rFonts w:ascii="Times New Roman" w:hAnsi="Times New Roman"/>
          <w:b/>
        </w:rPr>
        <w:t>Obowiązki Wykonawcy</w:t>
      </w:r>
    </w:p>
    <w:p w:rsidR="00740EBC" w:rsidRPr="00740EBC" w:rsidRDefault="00AA14B5" w:rsidP="002D3715">
      <w:pPr>
        <w:spacing w:line="276" w:lineRule="auto"/>
        <w:rPr>
          <w:rFonts w:ascii="Times New Roman" w:hAnsi="Times New Roman" w:cs="Courier New"/>
        </w:rPr>
      </w:pPr>
      <w:r>
        <w:rPr>
          <w:rFonts w:ascii="Times New Roman" w:hAnsi="Times New Roman" w:cs="Courier New"/>
        </w:rPr>
        <w:t>Do obowiązków W</w:t>
      </w:r>
      <w:r w:rsidR="00740EBC">
        <w:rPr>
          <w:rFonts w:ascii="Times New Roman" w:hAnsi="Times New Roman" w:cs="Courier New"/>
        </w:rPr>
        <w:t>ykonawcy należy:</w:t>
      </w:r>
    </w:p>
    <w:p w:rsidR="00740EBC" w:rsidRPr="00803F78" w:rsidRDefault="00740EBC" w:rsidP="002D3715">
      <w:pPr>
        <w:pStyle w:val="Akapitzlist"/>
        <w:numPr>
          <w:ilvl w:val="1"/>
          <w:numId w:val="6"/>
        </w:numPr>
        <w:spacing w:line="276" w:lineRule="auto"/>
        <w:contextualSpacing/>
        <w:jc w:val="both"/>
      </w:pPr>
      <w:r w:rsidRPr="00803F78">
        <w:t xml:space="preserve">Protokolarne przejęcie terenu robót od Zamawiającego. Po jego przejęciu Wykonawca staje się odpowiedzialny za teren. </w:t>
      </w:r>
    </w:p>
    <w:p w:rsidR="00740EBC" w:rsidRDefault="00740EBC" w:rsidP="002D3715">
      <w:pPr>
        <w:pStyle w:val="Akapitzlist"/>
        <w:numPr>
          <w:ilvl w:val="1"/>
          <w:numId w:val="6"/>
        </w:numPr>
        <w:spacing w:line="276" w:lineRule="auto"/>
        <w:contextualSpacing/>
        <w:jc w:val="both"/>
      </w:pPr>
      <w:r w:rsidRPr="00803F78">
        <w:t xml:space="preserve">Zagospodarowanie terenu robót i jego zaplecza, łącznie z wyposażeniem w urządzenia na swój koszt </w:t>
      </w:r>
      <w:r w:rsidR="007D0042">
        <w:br/>
      </w:r>
      <w:r w:rsidRPr="00803F78">
        <w:t xml:space="preserve">i ryzyko. </w:t>
      </w:r>
    </w:p>
    <w:p w:rsidR="003C2DBA" w:rsidRPr="00803F78" w:rsidRDefault="003C2DBA" w:rsidP="002D3715">
      <w:pPr>
        <w:pStyle w:val="Akapitzlist"/>
        <w:numPr>
          <w:ilvl w:val="1"/>
          <w:numId w:val="6"/>
        </w:numPr>
        <w:spacing w:line="276" w:lineRule="auto"/>
        <w:contextualSpacing/>
        <w:jc w:val="both"/>
      </w:pPr>
      <w:r w:rsidRPr="003C2DBA">
        <w:t>Pełne pokrycie kosztów poboru wody i energii elektrycznej na cele budowy.</w:t>
      </w:r>
    </w:p>
    <w:p w:rsidR="00740EBC" w:rsidRPr="00803F78" w:rsidRDefault="00740EBC" w:rsidP="002D3715">
      <w:pPr>
        <w:pStyle w:val="Akapitzlist"/>
        <w:numPr>
          <w:ilvl w:val="1"/>
          <w:numId w:val="6"/>
        </w:numPr>
        <w:spacing w:line="276" w:lineRule="auto"/>
        <w:contextualSpacing/>
        <w:jc w:val="both"/>
      </w:pPr>
      <w:r w:rsidRPr="00803F78">
        <w:t xml:space="preserve">Zabezpieczenie terenu robót. </w:t>
      </w:r>
    </w:p>
    <w:p w:rsidR="00740EBC" w:rsidRPr="00803F78" w:rsidRDefault="00740EBC" w:rsidP="002D3715">
      <w:pPr>
        <w:pStyle w:val="Akapitzlist"/>
        <w:numPr>
          <w:ilvl w:val="1"/>
          <w:numId w:val="6"/>
        </w:numPr>
        <w:spacing w:line="276" w:lineRule="auto"/>
        <w:contextualSpacing/>
        <w:jc w:val="both"/>
      </w:pPr>
      <w:r w:rsidRPr="00803F78">
        <w:t xml:space="preserve">Dokonanie wszelkich uzgodnień z właściwymi służbami Zamawiającego, niezbędnych do realizacji niniejszej umowy. </w:t>
      </w:r>
    </w:p>
    <w:p w:rsidR="00740EBC" w:rsidRPr="00803F78" w:rsidRDefault="00740EBC" w:rsidP="002D3715">
      <w:pPr>
        <w:pStyle w:val="Akapitzlist"/>
        <w:numPr>
          <w:ilvl w:val="1"/>
          <w:numId w:val="6"/>
        </w:numPr>
        <w:spacing w:line="276" w:lineRule="auto"/>
        <w:contextualSpacing/>
        <w:jc w:val="both"/>
      </w:pPr>
      <w:r w:rsidRPr="00803F78">
        <w:t xml:space="preserve">Umożliwienie Zamawiającemu w każdym czasie wstępu na teren robót, kontroli realizowanych robót budowlanych, stosowanych w ich toku materiałów oraz innych okoliczności dotyczących bezpośredniej realizacji robót. </w:t>
      </w:r>
    </w:p>
    <w:p w:rsidR="00740EBC" w:rsidRDefault="00740EBC" w:rsidP="002D3715">
      <w:pPr>
        <w:pStyle w:val="Akapitzlist"/>
        <w:numPr>
          <w:ilvl w:val="1"/>
          <w:numId w:val="6"/>
        </w:numPr>
        <w:spacing w:line="276" w:lineRule="auto"/>
        <w:contextualSpacing/>
        <w:jc w:val="both"/>
      </w:pPr>
      <w:r w:rsidRPr="00803F78">
        <w:t xml:space="preserve">Zorganizowanie i ponoszenie ewentualnych kosztów odbiorów technicznych, pomiarów wynikających </w:t>
      </w:r>
      <w:r w:rsidR="007D0042">
        <w:br/>
      </w:r>
      <w:r w:rsidRPr="00803F78">
        <w:t xml:space="preserve">z przepisów techniczno - budowlanych, w tym kosztów dozoru technicznego. </w:t>
      </w:r>
    </w:p>
    <w:p w:rsidR="00740EBC" w:rsidRPr="00803F78" w:rsidRDefault="00740EBC" w:rsidP="002D3715">
      <w:pPr>
        <w:pStyle w:val="Akapitzlist"/>
        <w:numPr>
          <w:ilvl w:val="1"/>
          <w:numId w:val="6"/>
        </w:numPr>
        <w:spacing w:line="276" w:lineRule="auto"/>
        <w:contextualSpacing/>
        <w:jc w:val="both"/>
      </w:pPr>
      <w:r w:rsidRPr="00803F78">
        <w:t xml:space="preserve">Ponoszenie odpowiedzialności za: </w:t>
      </w:r>
    </w:p>
    <w:p w:rsidR="00740EBC" w:rsidRPr="00803F78" w:rsidRDefault="00740EBC" w:rsidP="002D3715">
      <w:pPr>
        <w:pStyle w:val="Akapitzlist"/>
        <w:numPr>
          <w:ilvl w:val="2"/>
          <w:numId w:val="6"/>
        </w:numPr>
        <w:spacing w:line="276" w:lineRule="auto"/>
        <w:ind w:left="709" w:hanging="283"/>
        <w:contextualSpacing/>
        <w:jc w:val="both"/>
      </w:pPr>
      <w:r w:rsidRPr="00803F78">
        <w:t xml:space="preserve">stan bhp, ochronę p.poż i dozór mienia na terenie robót, jak i za wszelkie szkody powstałe </w:t>
      </w:r>
      <w:r w:rsidR="00167A16">
        <w:br/>
      </w:r>
      <w:r w:rsidRPr="00803F78">
        <w:t xml:space="preserve">w trakcie trwania robót na terenie przejętym od Zamawiającego lub mającym związek </w:t>
      </w:r>
      <w:r w:rsidR="00167A16">
        <w:br/>
      </w:r>
      <w:r w:rsidRPr="00803F78">
        <w:t xml:space="preserve">z prowadzonymi robotami, </w:t>
      </w:r>
    </w:p>
    <w:p w:rsidR="00740EBC" w:rsidRPr="00803F78" w:rsidRDefault="00740EBC" w:rsidP="002D3715">
      <w:pPr>
        <w:pStyle w:val="Akapitzlist"/>
        <w:numPr>
          <w:ilvl w:val="2"/>
          <w:numId w:val="6"/>
        </w:numPr>
        <w:spacing w:line="276" w:lineRule="auto"/>
        <w:ind w:left="709" w:hanging="283"/>
        <w:contextualSpacing/>
        <w:jc w:val="both"/>
      </w:pPr>
      <w:r w:rsidRPr="00803F78">
        <w:t xml:space="preserve">stosowanie i bezpieczeństwo wszelkich działań prowadzonych na terenie robót i poza nim, </w:t>
      </w:r>
      <w:r w:rsidR="007D0042">
        <w:br/>
      </w:r>
      <w:r w:rsidRPr="00803F78">
        <w:t xml:space="preserve">a związanych z wykonywaniem przedmiotu umowy, </w:t>
      </w:r>
    </w:p>
    <w:p w:rsidR="00740EBC" w:rsidRPr="00803F78" w:rsidRDefault="00740EBC" w:rsidP="002D3715">
      <w:pPr>
        <w:pStyle w:val="Akapitzlist"/>
        <w:numPr>
          <w:ilvl w:val="2"/>
          <w:numId w:val="6"/>
        </w:numPr>
        <w:spacing w:line="276" w:lineRule="auto"/>
        <w:ind w:left="709" w:hanging="283"/>
        <w:contextualSpacing/>
        <w:jc w:val="both"/>
      </w:pPr>
      <w:r w:rsidRPr="00803F78">
        <w:t xml:space="preserve">właściwe, nienaganne zachowanie pracowników Wykonawcy oraz obowiązkowy, oznakowany ubiór roboczy pracowników Wykonawcy, </w:t>
      </w:r>
    </w:p>
    <w:p w:rsidR="00740EBC" w:rsidRPr="00803F78" w:rsidRDefault="00740EBC" w:rsidP="002D3715">
      <w:pPr>
        <w:pStyle w:val="Akapitzlist"/>
        <w:numPr>
          <w:ilvl w:val="2"/>
          <w:numId w:val="6"/>
        </w:numPr>
        <w:spacing w:line="276" w:lineRule="auto"/>
        <w:ind w:left="709" w:hanging="283"/>
        <w:contextualSpacing/>
        <w:jc w:val="both"/>
      </w:pPr>
      <w:r w:rsidRPr="00803F78">
        <w:t xml:space="preserve">szkody oraz następstwa nieszczęśliwych wypadków pracowników i osób trzecich powstałe </w:t>
      </w:r>
      <w:r w:rsidR="007D0042">
        <w:br/>
      </w:r>
      <w:r w:rsidRPr="00803F78">
        <w:t xml:space="preserve">w związku z prowadzonymi robotami. </w:t>
      </w:r>
    </w:p>
    <w:p w:rsidR="00167A16" w:rsidRDefault="00740EBC" w:rsidP="002D3715">
      <w:pPr>
        <w:pStyle w:val="Akapitzlist"/>
        <w:numPr>
          <w:ilvl w:val="1"/>
          <w:numId w:val="6"/>
        </w:numPr>
        <w:spacing w:line="276" w:lineRule="auto"/>
        <w:contextualSpacing/>
        <w:jc w:val="both"/>
      </w:pPr>
      <w:r w:rsidRPr="00803F78">
        <w:t>Wykonanie przedmiotu umowy z materiałów</w:t>
      </w:r>
      <w:r w:rsidR="000273D6">
        <w:t xml:space="preserve"> własnych</w:t>
      </w:r>
      <w:r w:rsidRPr="00803F78">
        <w:t xml:space="preserve"> odpowiadających wymaganiom określonym </w:t>
      </w:r>
      <w:r w:rsidR="007D0042">
        <w:br/>
      </w:r>
      <w:r w:rsidRPr="00803F78">
        <w:t xml:space="preserve">w ustawie Prawo budowlane. </w:t>
      </w:r>
    </w:p>
    <w:p w:rsidR="00740EBC" w:rsidRPr="00803F78" w:rsidRDefault="00740EBC" w:rsidP="002D3715">
      <w:pPr>
        <w:pStyle w:val="Akapitzlist"/>
        <w:numPr>
          <w:ilvl w:val="1"/>
          <w:numId w:val="6"/>
        </w:numPr>
        <w:spacing w:line="276" w:lineRule="auto"/>
        <w:contextualSpacing/>
        <w:jc w:val="both"/>
      </w:pPr>
      <w:r w:rsidRPr="00803F78">
        <w:t xml:space="preserve">Zapewnienie na własny koszt transportu odpadów do miejsc ich wykorzystania lub utylizacji, łącznie z kosztami utylizacji. Do Wykonawcy, jako do wytwarzającego odpady – należy przestrzeganie przepisów prawnych wynikających z następujących ustaw: </w:t>
      </w:r>
    </w:p>
    <w:p w:rsidR="00740EBC" w:rsidRPr="00803F78" w:rsidRDefault="00740EBC" w:rsidP="002D3715">
      <w:pPr>
        <w:pStyle w:val="Akapitzlist"/>
        <w:numPr>
          <w:ilvl w:val="2"/>
          <w:numId w:val="6"/>
        </w:numPr>
        <w:spacing w:line="276" w:lineRule="auto"/>
        <w:ind w:left="709" w:hanging="283"/>
        <w:contextualSpacing/>
        <w:jc w:val="both"/>
      </w:pPr>
      <w:r w:rsidRPr="00803F78">
        <w:t xml:space="preserve">ustawy z dnia 27.04.2001 r. Prawo ochrony środowiska, </w:t>
      </w:r>
    </w:p>
    <w:p w:rsidR="00740EBC" w:rsidRPr="00803F78" w:rsidRDefault="005C03A3" w:rsidP="002D3715">
      <w:pPr>
        <w:pStyle w:val="Akapitzlist"/>
        <w:numPr>
          <w:ilvl w:val="2"/>
          <w:numId w:val="6"/>
        </w:numPr>
        <w:spacing w:line="276" w:lineRule="auto"/>
        <w:ind w:left="709" w:hanging="283"/>
        <w:contextualSpacing/>
        <w:jc w:val="both"/>
      </w:pPr>
      <w:r>
        <w:t>ustawy z dnia 14</w:t>
      </w:r>
      <w:r w:rsidR="00740EBC" w:rsidRPr="00803F78">
        <w:t>.</w:t>
      </w:r>
      <w:r>
        <w:t>12.20</w:t>
      </w:r>
      <w:r w:rsidR="00740EBC" w:rsidRPr="00803F78">
        <w:t>1</w:t>
      </w:r>
      <w:r>
        <w:t>2</w:t>
      </w:r>
      <w:r w:rsidR="00740EBC" w:rsidRPr="00803F78">
        <w:t xml:space="preserve"> r. o odpadach. </w:t>
      </w:r>
    </w:p>
    <w:p w:rsidR="00740EBC" w:rsidRPr="00803F78" w:rsidRDefault="00740EBC" w:rsidP="002D3715">
      <w:pPr>
        <w:pStyle w:val="Akapitzlist"/>
        <w:numPr>
          <w:ilvl w:val="1"/>
          <w:numId w:val="6"/>
        </w:numPr>
        <w:spacing w:line="276" w:lineRule="auto"/>
        <w:contextualSpacing/>
        <w:jc w:val="both"/>
      </w:pPr>
      <w:r w:rsidRPr="00803F78">
        <w:t xml:space="preserve">Terminowe wykonanie i przekazanie Zamawiającemu przedmiotu umowy. </w:t>
      </w:r>
    </w:p>
    <w:p w:rsidR="00740EBC" w:rsidRPr="00803F78" w:rsidRDefault="00740EBC" w:rsidP="002D3715">
      <w:pPr>
        <w:pStyle w:val="Akapitzlist"/>
        <w:numPr>
          <w:ilvl w:val="1"/>
          <w:numId w:val="6"/>
        </w:numPr>
        <w:spacing w:line="276" w:lineRule="auto"/>
        <w:contextualSpacing/>
        <w:jc w:val="both"/>
      </w:pPr>
      <w:r w:rsidRPr="00803F78">
        <w:t xml:space="preserve">Na każde wezwanie Zamawiającego, dostarczenie niezbędnych dokumentów potwierdzających parametry techniczne oraz wymagane normy stosowanych materiałów, w tym np. wyników oraz protokołów badań, sprawozdań i prób dotyczących realizowanego przedmiotu niniejszej umowy. </w:t>
      </w:r>
    </w:p>
    <w:p w:rsidR="00740EBC" w:rsidRPr="00803F78" w:rsidRDefault="00740EBC" w:rsidP="002D3715">
      <w:pPr>
        <w:pStyle w:val="Akapitzlist"/>
        <w:numPr>
          <w:ilvl w:val="1"/>
          <w:numId w:val="6"/>
        </w:numPr>
        <w:spacing w:line="276" w:lineRule="auto"/>
        <w:contextualSpacing/>
        <w:jc w:val="both"/>
      </w:pPr>
      <w:r w:rsidRPr="00803F78">
        <w:t xml:space="preserve">Zabezpieczenie instalacji, urządzeń i obiektów na terenie robót i w jej bezpośrednim otoczeniu, przed ich zniszczeniem lub uszkodzeniem w trakcie wykonywania robót. </w:t>
      </w:r>
    </w:p>
    <w:p w:rsidR="00740EBC" w:rsidRDefault="00740EBC" w:rsidP="002D3715">
      <w:pPr>
        <w:pStyle w:val="Akapitzlist"/>
        <w:numPr>
          <w:ilvl w:val="1"/>
          <w:numId w:val="6"/>
        </w:numPr>
        <w:spacing w:line="276" w:lineRule="auto"/>
        <w:contextualSpacing/>
        <w:jc w:val="both"/>
      </w:pPr>
      <w:r w:rsidRPr="00803F78">
        <w:t>Dbanie o porządek na terenie robót.</w:t>
      </w:r>
    </w:p>
    <w:p w:rsidR="00740EBC" w:rsidRPr="00803F78" w:rsidRDefault="00740EBC" w:rsidP="002D3715">
      <w:pPr>
        <w:pStyle w:val="Akapitzlist"/>
        <w:numPr>
          <w:ilvl w:val="1"/>
          <w:numId w:val="6"/>
        </w:numPr>
        <w:spacing w:line="276" w:lineRule="auto"/>
        <w:contextualSpacing/>
        <w:jc w:val="both"/>
      </w:pPr>
      <w:r w:rsidRPr="00803F78">
        <w:t xml:space="preserve">Uporządkowanie terenu budowy po zakończeniu robót, zaplecza budowy, jak również terenów sąsiadujących zajętych lub użytkowanych przez Wykonawcę, w tym dokonanie na własny koszt </w:t>
      </w:r>
      <w:r w:rsidRPr="00803F78">
        <w:lastRenderedPageBreak/>
        <w:t xml:space="preserve">renowacji zniszczonych lub uszkodzonych w wyniku prowadzonych prac obiektów, fragmentów terenu, dróg, nawierzchni lub instalacji. </w:t>
      </w:r>
    </w:p>
    <w:p w:rsidR="00740EBC" w:rsidRPr="00803F78" w:rsidRDefault="00740EBC" w:rsidP="002D3715">
      <w:pPr>
        <w:pStyle w:val="Akapitzlist"/>
        <w:numPr>
          <w:ilvl w:val="1"/>
          <w:numId w:val="6"/>
        </w:numPr>
        <w:spacing w:line="276" w:lineRule="auto"/>
        <w:contextualSpacing/>
        <w:jc w:val="both"/>
      </w:pPr>
      <w:r w:rsidRPr="00803F78">
        <w:t xml:space="preserve">Kompletowanie w trakcie realizacji robót wszelkiej dokumentacji zgodnie z przepisami Prawa budowlanego oraz przygotowanie do odbioru końcowego kompletu dokumentów niezbędnych przy odbiorze. </w:t>
      </w:r>
    </w:p>
    <w:p w:rsidR="00740EBC" w:rsidRPr="00803F78" w:rsidRDefault="00740EBC" w:rsidP="002D3715">
      <w:pPr>
        <w:pStyle w:val="Akapitzlist"/>
        <w:numPr>
          <w:ilvl w:val="1"/>
          <w:numId w:val="6"/>
        </w:numPr>
        <w:spacing w:line="276" w:lineRule="auto"/>
        <w:contextualSpacing/>
        <w:jc w:val="both"/>
      </w:pPr>
      <w:r w:rsidRPr="00803F78">
        <w:t xml:space="preserve">Usunięcie wszelkich wad i usterek stwierdzonych przez nadzór inwestorski w trakcie trwania robót </w:t>
      </w:r>
      <w:r w:rsidR="00167A16">
        <w:br/>
      </w:r>
      <w:r w:rsidRPr="00803F78">
        <w:t xml:space="preserve">w terminie nie dłuższym niż termin technicznie uzasadniony i konieczny do ich usunięcia. </w:t>
      </w:r>
    </w:p>
    <w:p w:rsidR="00740EBC" w:rsidRDefault="00740EBC" w:rsidP="002D3715">
      <w:pPr>
        <w:pStyle w:val="Akapitzlist"/>
        <w:numPr>
          <w:ilvl w:val="1"/>
          <w:numId w:val="6"/>
        </w:numPr>
        <w:spacing w:line="276" w:lineRule="auto"/>
        <w:contextualSpacing/>
        <w:jc w:val="both"/>
      </w:pPr>
      <w:r w:rsidRPr="00803F78">
        <w:t xml:space="preserve">Ponoszenie wyłącznej odpowiedzialności za wszelkie szkody będące następstwem niewykonania lub nienależytego wykonania przedmiotu umowy, które to szkody Wykonawca zobowiązuje się pokryć </w:t>
      </w:r>
      <w:r w:rsidR="00167A16">
        <w:br/>
      </w:r>
      <w:r w:rsidRPr="00803F78">
        <w:t xml:space="preserve">w pełnej wysokości. </w:t>
      </w:r>
    </w:p>
    <w:p w:rsidR="000273D6" w:rsidRPr="00803F78" w:rsidRDefault="000273D6" w:rsidP="002D3715">
      <w:pPr>
        <w:pStyle w:val="Akapitzlist"/>
        <w:numPr>
          <w:ilvl w:val="1"/>
          <w:numId w:val="6"/>
        </w:numPr>
        <w:spacing w:line="276" w:lineRule="auto"/>
        <w:contextualSpacing/>
        <w:jc w:val="both"/>
      </w:pPr>
      <w:r>
        <w:t>Wykonanie wszelkich prób, sprawdzeń, badań potrzebnych do przejęcia i przekazania obiektu do użytkowania.</w:t>
      </w:r>
    </w:p>
    <w:p w:rsidR="00F94782" w:rsidRPr="00F94782" w:rsidRDefault="00F94782" w:rsidP="00F94782">
      <w:pPr>
        <w:pStyle w:val="Akapitzlist"/>
        <w:numPr>
          <w:ilvl w:val="1"/>
          <w:numId w:val="6"/>
        </w:numPr>
        <w:tabs>
          <w:tab w:val="left" w:pos="426"/>
        </w:tabs>
        <w:autoSpaceDN w:val="0"/>
        <w:spacing w:line="276" w:lineRule="auto"/>
        <w:contextualSpacing/>
        <w:jc w:val="both"/>
        <w:rPr>
          <w:b/>
        </w:rPr>
      </w:pPr>
      <w:r>
        <w:t xml:space="preserve">Posiadanie opłaconej polisy ubezpieczeniowej obejmującej ubezpieczenie od odpowiedzialności cywilnej, a w przypadku jej braku - innego dokumentu potwierdzającego, że Wykonawca jest ubezpieczony od odpowiedzialności cywilnej w zakresie prowadzonej działalności związanej z przedmiotem zamówienia na sumę ubezpieczenia nie mniejszą niż 2 500 000, 00 zł (słownie: dwa miliony pięćset tysięcy złotych zero groszy). Ubezpieczeniu winny podlegać w szczególności roboty objęte umową, urządzenia oraz wszelkie mienie ruchome związane bezpośrednio z wykonawstwem robót, odpowiedzialność cywilna za szkody oraz następstwa nieszczęśliwych wypadków dotyczące pracowników i osób trzecich, a powstałe w związku z prowadzonymi robotami, w tym także ruchem pojazdów mechanicznych. </w:t>
      </w:r>
      <w:r w:rsidRPr="00F94782">
        <w:rPr>
          <w:u w:val="single"/>
        </w:rPr>
        <w:t>Ubezpieczenie powinno być ważne na cały okres realizacji niniejszego zamówienia. Zamawiający dopuszcza złożenie polisy wystawionej na czas krótszy niż okres realizacji zamówienia, wraz z pisemnym zobowiązaniem Wykonawcy do utrzymania ciągłości ubezpieczenia przez cały okres realizacji umowy. W przypadku, gdy okres ubezpieczenia jest krótszy niż okres realizacji przedmiotu umowy, przed wygaśnięciem obowiązującej polisy Wykonawca zobowiązany jest przedłożyć Zamawiającemu aneks do polisy lub inną polisę zawartą na nie gorszych warunkach w terminie 7 dni przed upływem terminu ważności polisy. Wykonawca zobowiązany jest do przekazania Zamawiającemu kopii polisy ubezpieczeniowej poświadczonej „Za zgodność z oryginałem”.</w:t>
      </w:r>
    </w:p>
    <w:p w:rsidR="00202F10" w:rsidRDefault="00B9786D" w:rsidP="00D3175E">
      <w:pPr>
        <w:pStyle w:val="Tekstpodstawowy"/>
        <w:widowControl w:val="0"/>
        <w:numPr>
          <w:ilvl w:val="1"/>
          <w:numId w:val="6"/>
        </w:numPr>
        <w:autoSpaceDE w:val="0"/>
        <w:autoSpaceDN w:val="0"/>
        <w:adjustRightInd w:val="0"/>
        <w:spacing w:after="0" w:line="276" w:lineRule="auto"/>
        <w:contextualSpacing/>
        <w:jc w:val="both"/>
      </w:pPr>
      <w:r w:rsidRPr="00742924">
        <w:t xml:space="preserve">Wykonawca </w:t>
      </w:r>
      <w:r w:rsidR="00167A16">
        <w:t>zapewni</w:t>
      </w:r>
      <w:r>
        <w:t xml:space="preserve"> udział</w:t>
      </w:r>
      <w:r w:rsidR="0066235E">
        <w:t xml:space="preserve"> </w:t>
      </w:r>
      <w:r w:rsidR="004C0994">
        <w:t>osób posiadających</w:t>
      </w:r>
      <w:r w:rsidR="003C2DBA" w:rsidRPr="0039433F">
        <w:t xml:space="preserve"> uprawnienia do kierowania robo</w:t>
      </w:r>
      <w:r w:rsidR="00202F10">
        <w:t>tami budowlanymi</w:t>
      </w:r>
      <w:r w:rsidR="00C11E0D">
        <w:t xml:space="preserve"> w następujących specjalnościach</w:t>
      </w:r>
      <w:r w:rsidR="00202F10">
        <w:t>:</w:t>
      </w:r>
    </w:p>
    <w:p w:rsidR="00202F10" w:rsidRPr="00B21707" w:rsidRDefault="00C11E0D" w:rsidP="002D3715">
      <w:pPr>
        <w:widowControl/>
        <w:numPr>
          <w:ilvl w:val="0"/>
          <w:numId w:val="34"/>
        </w:numPr>
        <w:tabs>
          <w:tab w:val="left" w:pos="720"/>
        </w:tabs>
        <w:suppressAutoHyphens w:val="0"/>
        <w:autoSpaceDE/>
        <w:spacing w:line="276" w:lineRule="auto"/>
        <w:jc w:val="both"/>
        <w:rPr>
          <w:rFonts w:ascii="Times New Roman" w:hAnsi="Times New Roman"/>
          <w:color w:val="auto"/>
          <w:szCs w:val="24"/>
        </w:rPr>
      </w:pPr>
      <w:r>
        <w:rPr>
          <w:rFonts w:ascii="Times New Roman" w:hAnsi="Times New Roman"/>
          <w:color w:val="auto"/>
          <w:szCs w:val="24"/>
        </w:rPr>
        <w:t>1 osoby posiadającej</w:t>
      </w:r>
      <w:r w:rsidR="00202F10" w:rsidRPr="008652CE">
        <w:rPr>
          <w:rFonts w:ascii="Times New Roman" w:hAnsi="Times New Roman"/>
          <w:color w:val="auto"/>
          <w:szCs w:val="24"/>
        </w:rPr>
        <w:t xml:space="preserve"> uprawnienia do kierowania robotami budowlanymi w specjalności  </w:t>
      </w:r>
      <w:r w:rsidR="00202F10">
        <w:rPr>
          <w:rFonts w:ascii="Times New Roman" w:hAnsi="Times New Roman"/>
          <w:color w:val="auto"/>
          <w:szCs w:val="24"/>
        </w:rPr>
        <w:t>inżynierii drogowej</w:t>
      </w:r>
      <w:r w:rsidR="00202F10" w:rsidRPr="008652CE">
        <w:rPr>
          <w:rFonts w:ascii="Times New Roman" w:hAnsi="Times New Roman"/>
          <w:color w:val="auto"/>
          <w:szCs w:val="24"/>
        </w:rPr>
        <w:t>, których obowiązek posiadania nakłada ustawa Prawo budowlane</w:t>
      </w:r>
      <w:r w:rsidR="00202F10">
        <w:rPr>
          <w:rFonts w:ascii="Times New Roman" w:hAnsi="Times New Roman"/>
          <w:color w:val="auto"/>
          <w:szCs w:val="24"/>
        </w:rPr>
        <w:t xml:space="preserve"> </w:t>
      </w:r>
      <w:r w:rsidR="00202F10" w:rsidRPr="008652CE">
        <w:rPr>
          <w:rFonts w:ascii="Times New Roman" w:hAnsi="Times New Roman"/>
          <w:color w:val="auto"/>
          <w:szCs w:val="24"/>
        </w:rPr>
        <w:t>lub odpowiadające im ważne uprawnienia budowlane, które zostały wydane na podstawie wcześniej obowiązujących przepisów</w:t>
      </w:r>
      <w:r w:rsidR="00202F10">
        <w:rPr>
          <w:rFonts w:ascii="Times New Roman" w:hAnsi="Times New Roman"/>
          <w:color w:val="auto"/>
          <w:szCs w:val="24"/>
        </w:rPr>
        <w:t xml:space="preserve"> </w:t>
      </w:r>
      <w:r w:rsidR="00202F10" w:rsidRPr="008652CE">
        <w:rPr>
          <w:rFonts w:ascii="Times New Roman" w:hAnsi="Times New Roman"/>
          <w:color w:val="auto"/>
          <w:szCs w:val="24"/>
        </w:rPr>
        <w:t>i minimum dwuletnie doświadczenie w kierowaniu robotami budowlanymi w tej specjalności</w:t>
      </w:r>
      <w:r w:rsidR="00202F10">
        <w:rPr>
          <w:rFonts w:ascii="Times New Roman" w:hAnsi="Times New Roman"/>
          <w:color w:val="auto"/>
          <w:szCs w:val="24"/>
        </w:rPr>
        <w:t>,</w:t>
      </w:r>
      <w:r w:rsidR="00202F10" w:rsidRPr="008652CE">
        <w:rPr>
          <w:rFonts w:ascii="Times New Roman" w:hAnsi="Times New Roman"/>
          <w:color w:val="auto"/>
          <w:szCs w:val="24"/>
        </w:rPr>
        <w:t xml:space="preserve"> </w:t>
      </w:r>
      <w:r w:rsidR="00202F10" w:rsidRPr="006F6636">
        <w:rPr>
          <w:rFonts w:ascii="Times New Roman" w:hAnsi="Times New Roman"/>
          <w:color w:val="auto"/>
          <w:szCs w:val="24"/>
          <w:u w:val="single"/>
        </w:rPr>
        <w:t>osoba ta będzie pełnić funkcję kierownika budowy</w:t>
      </w:r>
      <w:r w:rsidR="00202F10">
        <w:rPr>
          <w:rFonts w:ascii="Times New Roman" w:hAnsi="Times New Roman"/>
          <w:color w:val="auto"/>
          <w:szCs w:val="24"/>
        </w:rPr>
        <w:t>.</w:t>
      </w:r>
    </w:p>
    <w:p w:rsidR="00202F10" w:rsidRDefault="00C11E0D" w:rsidP="002D3715">
      <w:pPr>
        <w:widowControl/>
        <w:numPr>
          <w:ilvl w:val="0"/>
          <w:numId w:val="34"/>
        </w:numPr>
        <w:tabs>
          <w:tab w:val="left" w:pos="720"/>
        </w:tabs>
        <w:suppressAutoHyphens w:val="0"/>
        <w:autoSpaceDE/>
        <w:spacing w:line="276" w:lineRule="auto"/>
        <w:jc w:val="both"/>
        <w:rPr>
          <w:rFonts w:ascii="Times New Roman" w:hAnsi="Times New Roman"/>
          <w:color w:val="auto"/>
          <w:szCs w:val="24"/>
        </w:rPr>
      </w:pPr>
      <w:r>
        <w:rPr>
          <w:rFonts w:ascii="Times New Roman" w:hAnsi="Times New Roman"/>
          <w:color w:val="auto"/>
          <w:szCs w:val="24"/>
        </w:rPr>
        <w:t>1 osoby posiadającej</w:t>
      </w:r>
      <w:r w:rsidR="00202F10" w:rsidRPr="008652CE">
        <w:rPr>
          <w:rFonts w:ascii="Times New Roman" w:hAnsi="Times New Roman"/>
          <w:color w:val="auto"/>
          <w:szCs w:val="24"/>
        </w:rPr>
        <w:t xml:space="preserve"> uprawnienia do kierowania robotami budowlanymi w specjalności instalacyjnej w zakresie </w:t>
      </w:r>
      <w:r w:rsidR="00202F10" w:rsidRPr="001A0906">
        <w:rPr>
          <w:rFonts w:ascii="Times New Roman" w:hAnsi="Times New Roman"/>
          <w:szCs w:val="24"/>
        </w:rPr>
        <w:t>sieci, instalacji i urządzeń cieplnych, wentylacyjnych, gazowych, wodociągowych i kanalizacyjnych</w:t>
      </w:r>
      <w:r w:rsidR="00202F10" w:rsidRPr="008652CE">
        <w:rPr>
          <w:rFonts w:ascii="Times New Roman" w:hAnsi="Times New Roman"/>
          <w:color w:val="auto"/>
          <w:szCs w:val="24"/>
        </w:rPr>
        <w:t>, których obowiązek posiadania nakłada ustawa Prawo budowlane lub odpowiadające im ważne uprawnienia budowlane, które zostały wydane na podstawie wcześniej obowiązujących przepisów</w:t>
      </w:r>
      <w:r w:rsidR="00202F10">
        <w:rPr>
          <w:rFonts w:ascii="Times New Roman" w:hAnsi="Times New Roman"/>
          <w:color w:val="auto"/>
          <w:szCs w:val="24"/>
        </w:rPr>
        <w:t xml:space="preserve"> </w:t>
      </w:r>
      <w:r w:rsidR="00202F10" w:rsidRPr="008652CE">
        <w:rPr>
          <w:rFonts w:ascii="Times New Roman" w:hAnsi="Times New Roman"/>
          <w:color w:val="auto"/>
          <w:szCs w:val="24"/>
        </w:rPr>
        <w:t xml:space="preserve">i minimum dwuletnie doświadczenie w kierowaniu robotami </w:t>
      </w:r>
      <w:r w:rsidR="00202F10">
        <w:rPr>
          <w:rFonts w:ascii="Times New Roman" w:hAnsi="Times New Roman"/>
          <w:color w:val="auto"/>
          <w:szCs w:val="24"/>
        </w:rPr>
        <w:t>budowlanymi w tej specjalności.</w:t>
      </w:r>
    </w:p>
    <w:p w:rsidR="00202F10" w:rsidRDefault="00C11E0D" w:rsidP="002D3715">
      <w:pPr>
        <w:widowControl/>
        <w:numPr>
          <w:ilvl w:val="0"/>
          <w:numId w:val="34"/>
        </w:numPr>
        <w:tabs>
          <w:tab w:val="left" w:pos="720"/>
        </w:tabs>
        <w:suppressAutoHyphens w:val="0"/>
        <w:autoSpaceDE/>
        <w:spacing w:line="276" w:lineRule="auto"/>
        <w:jc w:val="both"/>
        <w:rPr>
          <w:rFonts w:ascii="Times New Roman" w:hAnsi="Times New Roman"/>
          <w:color w:val="auto"/>
          <w:szCs w:val="24"/>
        </w:rPr>
      </w:pPr>
      <w:r>
        <w:rPr>
          <w:rFonts w:ascii="Times New Roman" w:hAnsi="Times New Roman"/>
          <w:color w:val="auto"/>
          <w:szCs w:val="24"/>
        </w:rPr>
        <w:t>1 osoby posiadającej</w:t>
      </w:r>
      <w:r w:rsidR="00202F10" w:rsidRPr="008652CE">
        <w:rPr>
          <w:rFonts w:ascii="Times New Roman" w:hAnsi="Times New Roman"/>
          <w:color w:val="auto"/>
          <w:szCs w:val="24"/>
        </w:rPr>
        <w:t xml:space="preserve"> uprawnienia do kierowania robotami budowlanymi w specjalności </w:t>
      </w:r>
      <w:r w:rsidR="00202F10">
        <w:rPr>
          <w:rFonts w:ascii="Times New Roman" w:hAnsi="Times New Roman"/>
          <w:color w:val="auto"/>
          <w:szCs w:val="24"/>
        </w:rPr>
        <w:t xml:space="preserve">instalacji </w:t>
      </w:r>
      <w:r w:rsidR="00202F10" w:rsidRPr="008652CE">
        <w:rPr>
          <w:rFonts w:ascii="Times New Roman" w:hAnsi="Times New Roman"/>
          <w:color w:val="auto"/>
          <w:szCs w:val="24"/>
        </w:rPr>
        <w:t xml:space="preserve">w zakresie sieci, instalacji i urządzeń </w:t>
      </w:r>
      <w:r w:rsidR="00202F10">
        <w:rPr>
          <w:rFonts w:ascii="Times New Roman" w:hAnsi="Times New Roman"/>
          <w:color w:val="auto"/>
          <w:szCs w:val="24"/>
        </w:rPr>
        <w:t>telekomunikacyjnych</w:t>
      </w:r>
      <w:r w:rsidR="00202F10" w:rsidRPr="008652CE">
        <w:rPr>
          <w:rFonts w:ascii="Times New Roman" w:hAnsi="Times New Roman"/>
          <w:color w:val="auto"/>
          <w:szCs w:val="24"/>
        </w:rPr>
        <w:t xml:space="preserve"> których obowiązek posiadania nakłada </w:t>
      </w:r>
      <w:r w:rsidR="00202F10" w:rsidRPr="008652CE">
        <w:rPr>
          <w:rFonts w:ascii="Times New Roman" w:hAnsi="Times New Roman"/>
          <w:color w:val="auto"/>
          <w:szCs w:val="24"/>
        </w:rPr>
        <w:lastRenderedPageBreak/>
        <w:t>ustawa Prawo budowlane lub odpowiadające im ważne uprawnienia budowlane, które zostały wydane na podstawie wcz</w:t>
      </w:r>
      <w:r w:rsidR="00202F10">
        <w:rPr>
          <w:rFonts w:ascii="Times New Roman" w:hAnsi="Times New Roman"/>
          <w:color w:val="auto"/>
          <w:szCs w:val="24"/>
        </w:rPr>
        <w:t>eśniej obowiązujących przepisów.</w:t>
      </w:r>
    </w:p>
    <w:p w:rsidR="00740EBC" w:rsidRPr="00803F78" w:rsidRDefault="00740EBC" w:rsidP="002D3715">
      <w:pPr>
        <w:pStyle w:val="Tekstpodstawowy"/>
        <w:widowControl w:val="0"/>
        <w:numPr>
          <w:ilvl w:val="1"/>
          <w:numId w:val="6"/>
        </w:numPr>
        <w:autoSpaceDE w:val="0"/>
        <w:autoSpaceDN w:val="0"/>
        <w:adjustRightInd w:val="0"/>
        <w:spacing w:after="0" w:line="276" w:lineRule="auto"/>
        <w:contextualSpacing/>
        <w:jc w:val="both"/>
      </w:pPr>
      <w:r w:rsidRPr="00803F78">
        <w:t xml:space="preserve">Wykonawca zobowiązuje się wyznaczyć do kierowania robotami osoby wskazane w </w:t>
      </w:r>
      <w:r w:rsidR="00167A16">
        <w:t>o</w:t>
      </w:r>
      <w:r w:rsidRPr="00803F78">
        <w:t xml:space="preserve">fercie. </w:t>
      </w:r>
    </w:p>
    <w:p w:rsidR="00740EBC" w:rsidRPr="00803F78" w:rsidRDefault="00740EBC" w:rsidP="002D3715">
      <w:pPr>
        <w:pStyle w:val="Akapitzlist"/>
        <w:numPr>
          <w:ilvl w:val="1"/>
          <w:numId w:val="6"/>
        </w:numPr>
        <w:spacing w:line="276" w:lineRule="auto"/>
        <w:contextualSpacing/>
        <w:jc w:val="both"/>
      </w:pPr>
      <w:r w:rsidRPr="00803F78">
        <w:t>Zmia</w:t>
      </w:r>
      <w:r w:rsidR="003077FB">
        <w:t>na osób</w:t>
      </w:r>
      <w:r>
        <w:t>, o której mowa w pkt 20</w:t>
      </w:r>
      <w:r w:rsidRPr="00803F78">
        <w:t xml:space="preserve">, w trakcie realizacji przedmiotu niniejszej umowy, musi być uzasadniona przez Wykonawcę na piśmie i wymaga zaakceptowania przez Zamawiającego. Zamawiający zaakceptuje taką zmianę w terminie 7 dni roboczych od daty przedłożenia propozycji wyłącznie wtedy, gdy kwalifikacje i doświadczenie wskazanej osoby będą spełniać warunki postawione w </w:t>
      </w:r>
      <w:r w:rsidR="00B9786D">
        <w:t>postępowaniu</w:t>
      </w:r>
      <w:r w:rsidRPr="00803F78">
        <w:t xml:space="preserve">. </w:t>
      </w:r>
    </w:p>
    <w:p w:rsidR="00740EBC" w:rsidRDefault="00740EBC" w:rsidP="002D3715">
      <w:pPr>
        <w:pStyle w:val="Akapitzlist"/>
        <w:numPr>
          <w:ilvl w:val="1"/>
          <w:numId w:val="6"/>
        </w:numPr>
        <w:spacing w:line="276" w:lineRule="auto"/>
        <w:contextualSpacing/>
        <w:jc w:val="both"/>
      </w:pPr>
      <w:r w:rsidRPr="00803F78">
        <w:t xml:space="preserve">Zaakceptowana </w:t>
      </w:r>
      <w:r w:rsidR="003077FB">
        <w:t>przez Zamawiającego zmiana osób</w:t>
      </w:r>
      <w:r w:rsidRPr="00803F78">
        <w:t xml:space="preserve">, o której mowa wyżej, winna być potwierdzona pisemnie i nie wymaga aneksu do niniejszej umowy. </w:t>
      </w:r>
    </w:p>
    <w:p w:rsidR="00740EBC" w:rsidRPr="00803F78" w:rsidRDefault="00740EBC" w:rsidP="002D3715">
      <w:pPr>
        <w:pStyle w:val="Akapitzlist"/>
        <w:numPr>
          <w:ilvl w:val="1"/>
          <w:numId w:val="6"/>
        </w:numPr>
        <w:spacing w:line="276" w:lineRule="auto"/>
        <w:contextualSpacing/>
        <w:jc w:val="both"/>
      </w:pPr>
      <w:r w:rsidRPr="00803F78">
        <w:t xml:space="preserve">Kierownik budowy (robót) zobowiązany jest do prowadzenia dziennika budowy. </w:t>
      </w:r>
    </w:p>
    <w:p w:rsidR="00CF6456" w:rsidRDefault="00740EBC" w:rsidP="002D3715">
      <w:pPr>
        <w:pStyle w:val="Akapitzlist"/>
        <w:numPr>
          <w:ilvl w:val="1"/>
          <w:numId w:val="6"/>
        </w:numPr>
        <w:spacing w:line="276" w:lineRule="auto"/>
        <w:contextualSpacing/>
        <w:jc w:val="both"/>
      </w:pPr>
      <w:r w:rsidRPr="00803F78">
        <w:t>Kierownik budowy (robót) działać będzie w granicach umocowania określonego w ustawie Prawo budowlane.</w:t>
      </w:r>
    </w:p>
    <w:p w:rsidR="00167A16" w:rsidRDefault="00167A16" w:rsidP="00167A16">
      <w:pPr>
        <w:pStyle w:val="Akapitzlist"/>
        <w:numPr>
          <w:ilvl w:val="1"/>
          <w:numId w:val="6"/>
        </w:numPr>
        <w:autoSpaceDN w:val="0"/>
        <w:adjustRightInd w:val="0"/>
        <w:spacing w:line="276" w:lineRule="auto"/>
        <w:jc w:val="both"/>
      </w:pPr>
      <w:r w:rsidRPr="00167A16">
        <w:t>Wszelkie roboty należy prowadzić w taki sposób, aby w miarę możliwości nie utrudniać komunikacji na drogach oraz nie utrudniać użytkowania nieruchomości przylegających.</w:t>
      </w:r>
    </w:p>
    <w:p w:rsidR="00167A16" w:rsidRPr="00167A16" w:rsidRDefault="00167A16" w:rsidP="00167A16">
      <w:pPr>
        <w:autoSpaceDN w:val="0"/>
        <w:adjustRightInd w:val="0"/>
        <w:spacing w:line="276" w:lineRule="auto"/>
        <w:jc w:val="both"/>
        <w:rPr>
          <w:sz w:val="16"/>
        </w:rPr>
      </w:pPr>
    </w:p>
    <w:p w:rsidR="0049528A" w:rsidRPr="00C952EB" w:rsidRDefault="000273D6" w:rsidP="002D3715">
      <w:pPr>
        <w:spacing w:line="276" w:lineRule="auto"/>
        <w:jc w:val="center"/>
        <w:rPr>
          <w:rFonts w:ascii="Times New Roman" w:hAnsi="Times New Roman"/>
          <w:b/>
          <w:bCs/>
          <w:szCs w:val="24"/>
        </w:rPr>
      </w:pPr>
      <w:r>
        <w:rPr>
          <w:rFonts w:ascii="Times New Roman" w:hAnsi="Times New Roman"/>
          <w:b/>
          <w:bCs/>
          <w:szCs w:val="24"/>
        </w:rPr>
        <w:t>§5</w:t>
      </w:r>
    </w:p>
    <w:p w:rsidR="0049528A" w:rsidRPr="00496B2E" w:rsidRDefault="0049528A" w:rsidP="002D3715">
      <w:pPr>
        <w:spacing w:line="276" w:lineRule="auto"/>
        <w:rPr>
          <w:rFonts w:ascii="Times New Roman" w:hAnsi="Times New Roman"/>
          <w:b/>
          <w:bCs/>
        </w:rPr>
      </w:pPr>
      <w:r w:rsidRPr="00496B2E">
        <w:rPr>
          <w:rFonts w:ascii="Times New Roman" w:hAnsi="Times New Roman"/>
          <w:b/>
          <w:bCs/>
        </w:rPr>
        <w:t>Termin umowy</w:t>
      </w:r>
    </w:p>
    <w:p w:rsidR="00002D99" w:rsidRPr="002F53ED" w:rsidRDefault="00002D99" w:rsidP="002D3715">
      <w:pPr>
        <w:pStyle w:val="Akapitzlist"/>
        <w:numPr>
          <w:ilvl w:val="0"/>
          <w:numId w:val="42"/>
        </w:numPr>
        <w:tabs>
          <w:tab w:val="clear" w:pos="1080"/>
          <w:tab w:val="num" w:pos="284"/>
        </w:tabs>
        <w:spacing w:line="276" w:lineRule="auto"/>
        <w:ind w:left="284" w:hanging="284"/>
        <w:contextualSpacing/>
        <w:jc w:val="both"/>
        <w:rPr>
          <w:b/>
        </w:rPr>
      </w:pPr>
      <w:r w:rsidRPr="002F53ED">
        <w:rPr>
          <w:b/>
        </w:rPr>
        <w:t>Termin rozpoczęcia</w:t>
      </w:r>
      <w:r w:rsidRPr="002F53ED">
        <w:t xml:space="preserve"> realizacji przedmiotu zamówienia – </w:t>
      </w:r>
      <w:r w:rsidRPr="002F53ED">
        <w:rPr>
          <w:b/>
        </w:rPr>
        <w:t xml:space="preserve">niezwłocznie po podpisaniu umowy </w:t>
      </w:r>
      <w:r w:rsidRPr="002F53ED">
        <w:rPr>
          <w:b/>
        </w:rPr>
        <w:br/>
        <w:t>i przekazaniu p</w:t>
      </w:r>
      <w:r w:rsidR="00223C18" w:rsidRPr="002F53ED">
        <w:rPr>
          <w:b/>
        </w:rPr>
        <w:t>lacu budowy przez Zamawiającego</w:t>
      </w:r>
      <w:r w:rsidRPr="002F53ED">
        <w:rPr>
          <w:b/>
        </w:rPr>
        <w:t>,</w:t>
      </w:r>
    </w:p>
    <w:p w:rsidR="00002D99" w:rsidRPr="002F53ED" w:rsidRDefault="00002D99" w:rsidP="002D3715">
      <w:pPr>
        <w:widowControl/>
        <w:numPr>
          <w:ilvl w:val="0"/>
          <w:numId w:val="42"/>
        </w:numPr>
        <w:tabs>
          <w:tab w:val="clear" w:pos="1080"/>
          <w:tab w:val="num" w:pos="284"/>
        </w:tabs>
        <w:suppressAutoHyphens w:val="0"/>
        <w:autoSpaceDE/>
        <w:spacing w:line="276" w:lineRule="auto"/>
        <w:ind w:left="284" w:hanging="284"/>
        <w:jc w:val="both"/>
        <w:rPr>
          <w:rFonts w:ascii="Times New Roman" w:hAnsi="Times New Roman"/>
          <w:color w:val="auto"/>
        </w:rPr>
      </w:pPr>
      <w:r w:rsidRPr="002F53ED">
        <w:rPr>
          <w:rFonts w:ascii="Times New Roman" w:hAnsi="Times New Roman"/>
          <w:b/>
          <w:color w:val="auto"/>
        </w:rPr>
        <w:t xml:space="preserve">Termin zakończenia </w:t>
      </w:r>
      <w:r w:rsidRPr="002F53ED">
        <w:rPr>
          <w:rFonts w:ascii="Times New Roman" w:hAnsi="Times New Roman"/>
          <w:color w:val="auto"/>
        </w:rPr>
        <w:t xml:space="preserve">realizacji przedmiotu zamówienia ustala się </w:t>
      </w:r>
      <w:r w:rsidR="002F53ED" w:rsidRPr="002F53ED">
        <w:rPr>
          <w:rFonts w:ascii="Times New Roman" w:hAnsi="Times New Roman"/>
          <w:b/>
          <w:color w:val="auto"/>
        </w:rPr>
        <w:t>do dn. 30</w:t>
      </w:r>
      <w:r w:rsidRPr="002F53ED">
        <w:rPr>
          <w:rFonts w:ascii="Times New Roman" w:hAnsi="Times New Roman"/>
          <w:b/>
          <w:color w:val="auto"/>
        </w:rPr>
        <w:t xml:space="preserve"> </w:t>
      </w:r>
      <w:r w:rsidR="002F53ED" w:rsidRPr="002F53ED">
        <w:rPr>
          <w:rFonts w:ascii="Times New Roman" w:hAnsi="Times New Roman"/>
          <w:b/>
          <w:color w:val="auto"/>
        </w:rPr>
        <w:t>czerwca 2017</w:t>
      </w:r>
      <w:r w:rsidRPr="002F53ED">
        <w:rPr>
          <w:rFonts w:ascii="Times New Roman" w:hAnsi="Times New Roman"/>
          <w:b/>
          <w:color w:val="auto"/>
        </w:rPr>
        <w:t xml:space="preserve"> r.</w:t>
      </w:r>
    </w:p>
    <w:p w:rsidR="006B4908" w:rsidRPr="006B4908" w:rsidRDefault="006B4908" w:rsidP="002D3715">
      <w:pPr>
        <w:spacing w:line="276" w:lineRule="auto"/>
        <w:jc w:val="center"/>
        <w:rPr>
          <w:rFonts w:ascii="Times New Roman" w:hAnsi="Times New Roman"/>
          <w:b/>
          <w:bCs/>
          <w:sz w:val="16"/>
        </w:rPr>
      </w:pPr>
    </w:p>
    <w:p w:rsidR="0049528A" w:rsidRPr="00496B2E" w:rsidRDefault="000273D6" w:rsidP="002D3715">
      <w:pPr>
        <w:spacing w:line="276" w:lineRule="auto"/>
        <w:jc w:val="center"/>
        <w:rPr>
          <w:rFonts w:ascii="Times New Roman" w:hAnsi="Times New Roman"/>
          <w:b/>
          <w:bCs/>
        </w:rPr>
      </w:pPr>
      <w:r>
        <w:rPr>
          <w:rFonts w:ascii="Times New Roman" w:hAnsi="Times New Roman"/>
          <w:b/>
          <w:bCs/>
        </w:rPr>
        <w:t>§6</w:t>
      </w:r>
    </w:p>
    <w:p w:rsidR="00CD76B0" w:rsidRPr="00CE152E" w:rsidRDefault="0049528A" w:rsidP="002D3715">
      <w:pPr>
        <w:shd w:val="clear" w:color="auto" w:fill="FFFFFF"/>
        <w:spacing w:line="276" w:lineRule="auto"/>
        <w:rPr>
          <w:rFonts w:ascii="Times New Roman" w:eastAsia="Arial Unicode MS" w:hAnsi="Times New Roman"/>
          <w:b/>
        </w:rPr>
      </w:pPr>
      <w:r w:rsidRPr="00496B2E">
        <w:rPr>
          <w:rFonts w:ascii="Times New Roman" w:eastAsia="Arial Unicode MS" w:hAnsi="Times New Roman"/>
          <w:b/>
        </w:rPr>
        <w:t>Wynagrodzenie i rozliczenie Wykonawcy</w:t>
      </w:r>
    </w:p>
    <w:p w:rsidR="00CD76B0" w:rsidRDefault="00CD76B0" w:rsidP="002D3715">
      <w:pPr>
        <w:widowControl/>
        <w:numPr>
          <w:ilvl w:val="1"/>
          <w:numId w:val="5"/>
        </w:numPr>
        <w:tabs>
          <w:tab w:val="clear" w:pos="480"/>
          <w:tab w:val="num" w:pos="284"/>
        </w:tabs>
        <w:suppressAutoHyphens w:val="0"/>
        <w:autoSpaceDE/>
        <w:spacing w:line="276" w:lineRule="auto"/>
        <w:ind w:left="284" w:hanging="284"/>
        <w:jc w:val="both"/>
        <w:rPr>
          <w:rFonts w:ascii="Times New Roman" w:hAnsi="Times New Roman"/>
        </w:rPr>
      </w:pPr>
      <w:r w:rsidRPr="00CD76B0">
        <w:rPr>
          <w:rFonts w:ascii="Times New Roman" w:hAnsi="Times New Roman"/>
        </w:rPr>
        <w:t xml:space="preserve">Za wykonanie przedmiotu umowy strony ustalają wynagrodzenie </w:t>
      </w:r>
      <w:r w:rsidR="00B9786D">
        <w:rPr>
          <w:rFonts w:ascii="Times New Roman" w:hAnsi="Times New Roman"/>
        </w:rPr>
        <w:t>ryczałtowe</w:t>
      </w:r>
      <w:r w:rsidRPr="00CD76B0">
        <w:rPr>
          <w:rFonts w:ascii="Times New Roman" w:hAnsi="Times New Roman"/>
        </w:rPr>
        <w:t xml:space="preserve"> w wysokości</w:t>
      </w:r>
      <w:r>
        <w:rPr>
          <w:rFonts w:ascii="Times New Roman" w:hAnsi="Times New Roman"/>
        </w:rPr>
        <w:t>:</w:t>
      </w:r>
    </w:p>
    <w:p w:rsidR="00CD263B" w:rsidRPr="00CD263B" w:rsidRDefault="00CD263B" w:rsidP="002D3715">
      <w:pPr>
        <w:widowControl/>
        <w:suppressAutoHyphens w:val="0"/>
        <w:autoSpaceDE/>
        <w:spacing w:line="276" w:lineRule="auto"/>
        <w:ind w:left="284"/>
        <w:jc w:val="both"/>
        <w:rPr>
          <w:rFonts w:ascii="Times New Roman" w:hAnsi="Times New Roman"/>
          <w:sz w:val="16"/>
        </w:rPr>
      </w:pPr>
    </w:p>
    <w:p w:rsidR="00CD76B0" w:rsidRPr="00CD76B0" w:rsidRDefault="00DB6B6B" w:rsidP="002D3715">
      <w:pPr>
        <w:pStyle w:val="Akapitzlist"/>
        <w:tabs>
          <w:tab w:val="num" w:pos="284"/>
        </w:tabs>
        <w:spacing w:line="276" w:lineRule="auto"/>
        <w:ind w:left="284" w:hanging="284"/>
        <w:jc w:val="both"/>
        <w:rPr>
          <w:b/>
        </w:rPr>
      </w:pPr>
      <w:r>
        <w:rPr>
          <w:b/>
        </w:rPr>
        <w:tab/>
      </w:r>
      <w:r w:rsidR="00CD76B0" w:rsidRPr="00CD76B0">
        <w:rPr>
          <w:b/>
        </w:rPr>
        <w:t xml:space="preserve">brutto: </w:t>
      </w:r>
      <w:r w:rsidR="00CD76B0" w:rsidRPr="00CD76B0">
        <w:rPr>
          <w:b/>
        </w:rPr>
        <w:tab/>
      </w:r>
      <w:r w:rsidR="00CD76B0">
        <w:rPr>
          <w:b/>
        </w:rPr>
        <w:tab/>
      </w:r>
      <w:r w:rsidR="00CD76B0">
        <w:rPr>
          <w:b/>
        </w:rPr>
        <w:tab/>
      </w:r>
      <w:r w:rsidR="00CD76B0">
        <w:rPr>
          <w:b/>
        </w:rPr>
        <w:tab/>
      </w:r>
      <w:r w:rsidR="00CD76B0" w:rsidRPr="00CD76B0">
        <w:rPr>
          <w:b/>
        </w:rPr>
        <w:tab/>
      </w:r>
      <w:r w:rsidR="00876F00">
        <w:rPr>
          <w:b/>
        </w:rPr>
        <w:t>………………….</w:t>
      </w:r>
    </w:p>
    <w:p w:rsidR="00CD76B0" w:rsidRPr="00EF1F6E" w:rsidRDefault="00DB6B6B" w:rsidP="002D3715">
      <w:pPr>
        <w:pStyle w:val="Tekstpodstawowy"/>
        <w:tabs>
          <w:tab w:val="num" w:pos="284"/>
        </w:tabs>
        <w:spacing w:after="0" w:line="276" w:lineRule="auto"/>
        <w:ind w:left="284" w:hanging="284"/>
        <w:jc w:val="both"/>
      </w:pPr>
      <w:r>
        <w:tab/>
      </w:r>
      <w:r w:rsidR="00CD76B0" w:rsidRPr="00EF1F6E">
        <w:t xml:space="preserve">słownie: </w:t>
      </w:r>
      <w:r w:rsidR="00CD76B0">
        <w:tab/>
      </w:r>
      <w:r>
        <w:tab/>
      </w:r>
      <w:r>
        <w:tab/>
      </w:r>
      <w:r>
        <w:tab/>
      </w:r>
      <w:r w:rsidR="00CD76B0">
        <w:rPr>
          <w:b/>
        </w:rPr>
        <w:tab/>
      </w:r>
      <w:r w:rsidR="00876F00">
        <w:rPr>
          <w:b/>
        </w:rPr>
        <w:t>……………………………………………………………</w:t>
      </w:r>
      <w:r w:rsidR="002D4125">
        <w:rPr>
          <w:b/>
        </w:rPr>
        <w:t>...</w:t>
      </w:r>
    </w:p>
    <w:p w:rsidR="00CD76B0" w:rsidRPr="00EF1F6E" w:rsidRDefault="00DB6B6B" w:rsidP="002D3715">
      <w:pPr>
        <w:pStyle w:val="Tekstpodstawowy31"/>
        <w:tabs>
          <w:tab w:val="num" w:pos="284"/>
        </w:tabs>
        <w:spacing w:line="276" w:lineRule="auto"/>
        <w:ind w:left="284" w:hanging="284"/>
      </w:pPr>
      <w:r>
        <w:tab/>
      </w:r>
      <w:r w:rsidR="00CD76B0" w:rsidRPr="00EF1F6E">
        <w:t xml:space="preserve">netto: </w:t>
      </w:r>
      <w:r w:rsidR="00CD76B0" w:rsidRPr="00EF1F6E">
        <w:tab/>
      </w:r>
      <w:r w:rsidR="00CD76B0" w:rsidRPr="00EF1F6E">
        <w:tab/>
      </w:r>
      <w:r w:rsidR="00CD76B0" w:rsidRPr="00EF1F6E">
        <w:tab/>
      </w:r>
      <w:r w:rsidR="00CD76B0" w:rsidRPr="00EF1F6E">
        <w:tab/>
      </w:r>
      <w:r w:rsidR="00CD76B0">
        <w:rPr>
          <w:b/>
        </w:rPr>
        <w:tab/>
      </w:r>
      <w:r w:rsidR="00876F00">
        <w:rPr>
          <w:b/>
        </w:rPr>
        <w:t>………………….</w:t>
      </w:r>
    </w:p>
    <w:p w:rsidR="00CD76B0" w:rsidRDefault="00DB6B6B" w:rsidP="002D3715">
      <w:pPr>
        <w:pStyle w:val="Akapitzlist"/>
        <w:tabs>
          <w:tab w:val="num" w:pos="284"/>
        </w:tabs>
        <w:spacing w:line="276" w:lineRule="auto"/>
        <w:ind w:left="284" w:hanging="284"/>
        <w:jc w:val="both"/>
        <w:rPr>
          <w:b/>
        </w:rPr>
      </w:pPr>
      <w:r>
        <w:tab/>
      </w:r>
      <w:r w:rsidR="0039433F">
        <w:t>plus podatek VAT ….</w:t>
      </w:r>
      <w:r w:rsidR="00CD76B0" w:rsidRPr="00CD76B0">
        <w:t xml:space="preserve">%, tj.: </w:t>
      </w:r>
      <w:r w:rsidR="00CD76B0" w:rsidRPr="00CD76B0">
        <w:tab/>
      </w:r>
      <w:r w:rsidR="00CD76B0" w:rsidRPr="00CD76B0">
        <w:rPr>
          <w:b/>
        </w:rPr>
        <w:tab/>
      </w:r>
      <w:r w:rsidR="00876F00">
        <w:rPr>
          <w:b/>
        </w:rPr>
        <w:t>………………….</w:t>
      </w:r>
    </w:p>
    <w:p w:rsidR="00CD263B" w:rsidRPr="00CD263B" w:rsidRDefault="00CD263B" w:rsidP="002D3715">
      <w:pPr>
        <w:pStyle w:val="Akapitzlist"/>
        <w:tabs>
          <w:tab w:val="num" w:pos="284"/>
        </w:tabs>
        <w:spacing w:line="276" w:lineRule="auto"/>
        <w:ind w:left="284" w:hanging="284"/>
        <w:jc w:val="both"/>
        <w:rPr>
          <w:b/>
          <w:sz w:val="16"/>
        </w:rPr>
      </w:pPr>
    </w:p>
    <w:p w:rsidR="002520D2" w:rsidRPr="002520D2" w:rsidRDefault="002520D2" w:rsidP="002D3715">
      <w:pPr>
        <w:pStyle w:val="Akapitzlist"/>
        <w:numPr>
          <w:ilvl w:val="0"/>
          <w:numId w:val="7"/>
        </w:numPr>
        <w:spacing w:line="276" w:lineRule="auto"/>
        <w:ind w:left="284" w:hanging="284"/>
        <w:jc w:val="both"/>
      </w:pPr>
      <w:r>
        <w:t>Ustalone przez Strony wynagrodzenie stanowi cenę ryczałtową w rozumieniu art. 632 Kodeksu cywilnego i obejmuje wszystkie koszty związane z realizacją postanowień niniejszej umowy, wynikające z dokumentacji projektowej, jak równie</w:t>
      </w:r>
      <w:r w:rsidR="00167A16">
        <w:t>ż wszelkie inne koszty w nich n</w:t>
      </w:r>
      <w:r>
        <w:t>ieujęte, a bez których nie można wykonać zamówienia.</w:t>
      </w:r>
    </w:p>
    <w:p w:rsidR="00E67C1A" w:rsidRPr="00D51832" w:rsidRDefault="00E67C1A" w:rsidP="00167A16">
      <w:pPr>
        <w:pStyle w:val="Akapitzlist"/>
        <w:numPr>
          <w:ilvl w:val="0"/>
          <w:numId w:val="7"/>
        </w:numPr>
        <w:spacing w:line="276" w:lineRule="auto"/>
        <w:ind w:left="284" w:hanging="284"/>
        <w:contextualSpacing/>
        <w:jc w:val="both"/>
      </w:pPr>
      <w:r w:rsidRPr="00D51832">
        <w:t xml:space="preserve">Wykonawca oświadcza, że jest płatnikiem podatku VAT uprawnionym do wystawienia faktury VAT. Numer NIP Wykonawcy .................................. </w:t>
      </w:r>
    </w:p>
    <w:p w:rsidR="00E67C1A" w:rsidRDefault="00D3175E" w:rsidP="00D3175E">
      <w:pPr>
        <w:pStyle w:val="Akapitzlist"/>
        <w:numPr>
          <w:ilvl w:val="0"/>
          <w:numId w:val="7"/>
        </w:numPr>
        <w:spacing w:line="276" w:lineRule="auto"/>
        <w:contextualSpacing/>
        <w:jc w:val="both"/>
      </w:pPr>
      <w:r w:rsidRPr="00E45D09">
        <w:t xml:space="preserve">Rozliczenie wynagrodzenia za wykonanie przedmiotu umowy nastąpi </w:t>
      </w:r>
      <w:r w:rsidRPr="00D3175E">
        <w:rPr>
          <w:b/>
        </w:rPr>
        <w:t>fakturą końcową</w:t>
      </w:r>
      <w:r w:rsidRPr="00E45D09">
        <w:t xml:space="preserve"> - po zrealizowaniu całości zamówienia, płatną po</w:t>
      </w:r>
      <w:r>
        <w:t xml:space="preserve"> </w:t>
      </w:r>
      <w:r w:rsidRPr="00E45D09">
        <w:t>protokolarnym odbiorze końcowym</w:t>
      </w:r>
      <w:r>
        <w:t xml:space="preserve"> robót objętych</w:t>
      </w:r>
      <w:r w:rsidRPr="00E45D09">
        <w:t xml:space="preserve"> przedmiotu zamówienia i złożeniu przez Wykonawcę faktury płatnej w terminie 30 dni przelewem na rachunek bankowy Wykonawcy Nr ………………………….. </w:t>
      </w:r>
    </w:p>
    <w:p w:rsidR="00E67C1A" w:rsidRDefault="00E67C1A" w:rsidP="00167A16">
      <w:pPr>
        <w:pStyle w:val="Akapitzlist"/>
        <w:numPr>
          <w:ilvl w:val="0"/>
          <w:numId w:val="7"/>
        </w:numPr>
        <w:spacing w:line="276" w:lineRule="auto"/>
        <w:ind w:left="284" w:hanging="284"/>
        <w:contextualSpacing/>
        <w:jc w:val="both"/>
      </w:pPr>
      <w:r w:rsidRPr="00D51832">
        <w:t xml:space="preserve">Za nieterminową płatność faktury, Wykonawca ma prawo naliczyć odsetki ustawowe. </w:t>
      </w:r>
    </w:p>
    <w:p w:rsidR="00E67C1A" w:rsidRPr="00D51832" w:rsidRDefault="00E67C1A" w:rsidP="00167A16">
      <w:pPr>
        <w:pStyle w:val="Akapitzlist"/>
        <w:numPr>
          <w:ilvl w:val="0"/>
          <w:numId w:val="7"/>
        </w:numPr>
        <w:spacing w:line="276" w:lineRule="auto"/>
        <w:ind w:left="284" w:hanging="284"/>
        <w:contextualSpacing/>
        <w:jc w:val="both"/>
      </w:pPr>
      <w:r w:rsidRPr="00D51832">
        <w:t xml:space="preserve">Podstawą wystawienia faktury, </w:t>
      </w:r>
      <w:r w:rsidR="00167A16">
        <w:t>są</w:t>
      </w:r>
      <w:r w:rsidRPr="00D51832">
        <w:t xml:space="preserve">: </w:t>
      </w:r>
    </w:p>
    <w:p w:rsidR="00E67C1A" w:rsidRPr="00D51832" w:rsidRDefault="00E67C1A" w:rsidP="002D3715">
      <w:pPr>
        <w:pStyle w:val="Akapitzlist"/>
        <w:numPr>
          <w:ilvl w:val="2"/>
          <w:numId w:val="6"/>
        </w:numPr>
        <w:spacing w:line="276" w:lineRule="auto"/>
        <w:ind w:left="644"/>
        <w:contextualSpacing/>
        <w:jc w:val="both"/>
      </w:pPr>
      <w:r w:rsidRPr="00D51832">
        <w:t xml:space="preserve">protokół odbioru końcowego robót budowlanych, </w:t>
      </w:r>
    </w:p>
    <w:p w:rsidR="00E67C1A" w:rsidRDefault="00E67C1A" w:rsidP="002D3715">
      <w:pPr>
        <w:pStyle w:val="Akapitzlist"/>
        <w:numPr>
          <w:ilvl w:val="2"/>
          <w:numId w:val="6"/>
        </w:numPr>
        <w:spacing w:line="276" w:lineRule="auto"/>
        <w:ind w:left="644"/>
        <w:contextualSpacing/>
        <w:jc w:val="both"/>
      </w:pPr>
      <w:r w:rsidRPr="00D51832">
        <w:lastRenderedPageBreak/>
        <w:t xml:space="preserve">oświadczenie o nie zaleganiu z płatnościami na rzecz Podwykonawców oraz oświadczenia Podwykonawców o otrzymaniu od Wykonawcy należnych im kwot wynagrodzenia za wykonane prace, </w:t>
      </w:r>
    </w:p>
    <w:p w:rsidR="00E67C1A" w:rsidRDefault="00E67C1A" w:rsidP="002D3715">
      <w:pPr>
        <w:pStyle w:val="Akapitzlist"/>
        <w:numPr>
          <w:ilvl w:val="2"/>
          <w:numId w:val="6"/>
        </w:numPr>
        <w:spacing w:line="276" w:lineRule="auto"/>
        <w:ind w:left="644"/>
        <w:contextualSpacing/>
        <w:jc w:val="both"/>
      </w:pPr>
      <w:r w:rsidRPr="00D51832">
        <w:t>kopie faktur lub rachunków wystawionych przez zaakceptowanych przez Zamawiającego Podwykonawców i dalszych Podwykonawców za wykonane przez nich roboty, dostawy lub usługi,</w:t>
      </w:r>
    </w:p>
    <w:p w:rsidR="00E67C1A" w:rsidRPr="00D51832" w:rsidRDefault="00E67C1A" w:rsidP="002D3715">
      <w:pPr>
        <w:pStyle w:val="Akapitzlist"/>
        <w:numPr>
          <w:ilvl w:val="2"/>
          <w:numId w:val="6"/>
        </w:numPr>
        <w:spacing w:line="276" w:lineRule="auto"/>
        <w:ind w:left="644"/>
        <w:contextualSpacing/>
        <w:jc w:val="both"/>
      </w:pPr>
      <w:r w:rsidRPr="00D51832">
        <w:t xml:space="preserve">kopie przelewów bankowych potwierdzających dokonane płatności. </w:t>
      </w:r>
    </w:p>
    <w:p w:rsidR="00E67C1A" w:rsidRPr="00D51832" w:rsidRDefault="00E67C1A" w:rsidP="002D3715">
      <w:pPr>
        <w:pStyle w:val="Akapitzlist"/>
        <w:numPr>
          <w:ilvl w:val="0"/>
          <w:numId w:val="7"/>
        </w:numPr>
        <w:spacing w:line="276" w:lineRule="auto"/>
        <w:contextualSpacing/>
        <w:jc w:val="both"/>
      </w:pPr>
      <w:r w:rsidRPr="00D51832">
        <w:t>Jeżeli Wykonawca nie przedstawi wraz z fakturą VAT dokumentów, o których mowa w ust. 6, Zamawiający jest uprawniony do wstrzymania zapłaty należnego Wykonawcy wynagrodzenia do czasu przedłożenia przez Wykonawcę stosownych dokumentów. Wstrzymanie przez Zamawiającego zapłaty do czasu wypełnienia przez Wykonawcę powyż</w:t>
      </w:r>
      <w:r w:rsidR="008B1D62">
        <w:t>szych wymagań, nie skutkuje nie</w:t>
      </w:r>
      <w:r w:rsidRPr="00D51832">
        <w:t xml:space="preserve">dotrzymaniem przez Zamawiającego terminu płatności i nie uprawnia Wykonawcy do żądania odsetek. </w:t>
      </w:r>
    </w:p>
    <w:p w:rsidR="000273D6" w:rsidRPr="00C83A04" w:rsidRDefault="00E67C1A" w:rsidP="002D3715">
      <w:pPr>
        <w:pStyle w:val="Akapitzlist"/>
        <w:numPr>
          <w:ilvl w:val="0"/>
          <w:numId w:val="7"/>
        </w:numPr>
        <w:spacing w:line="276" w:lineRule="auto"/>
        <w:rPr>
          <w:b/>
          <w:bCs/>
          <w:sz w:val="16"/>
          <w:szCs w:val="16"/>
        </w:rPr>
      </w:pPr>
      <w:r w:rsidRPr="00E67C1A">
        <w:t>Za dzień zapłaty uważa się dzień obciążenia rachunku bankowego Zamawiającego</w:t>
      </w:r>
      <w:r>
        <w:t>.</w:t>
      </w:r>
      <w:r w:rsidR="00C83A04" w:rsidRPr="00C83A04">
        <w:rPr>
          <w:b/>
          <w:bCs/>
          <w:sz w:val="18"/>
        </w:rPr>
        <w:br/>
      </w:r>
    </w:p>
    <w:p w:rsidR="0049528A" w:rsidRDefault="0049528A" w:rsidP="002D3715">
      <w:pPr>
        <w:spacing w:line="276" w:lineRule="auto"/>
        <w:jc w:val="center"/>
        <w:rPr>
          <w:rFonts w:ascii="Times New Roman" w:hAnsi="Times New Roman"/>
          <w:b/>
          <w:bCs/>
        </w:rPr>
      </w:pPr>
      <w:r w:rsidRPr="00496B2E">
        <w:rPr>
          <w:rFonts w:ascii="Times New Roman" w:hAnsi="Times New Roman"/>
          <w:b/>
          <w:bCs/>
        </w:rPr>
        <w:t>§</w:t>
      </w:r>
      <w:r w:rsidR="000273D6">
        <w:rPr>
          <w:rFonts w:ascii="Times New Roman" w:hAnsi="Times New Roman"/>
          <w:b/>
          <w:bCs/>
        </w:rPr>
        <w:t>7</w:t>
      </w:r>
    </w:p>
    <w:p w:rsidR="00E67C1A" w:rsidRDefault="00E67C1A" w:rsidP="002D3715">
      <w:pPr>
        <w:spacing w:line="276" w:lineRule="auto"/>
        <w:rPr>
          <w:rFonts w:ascii="Times New Roman" w:hAnsi="Times New Roman"/>
          <w:b/>
          <w:bCs/>
        </w:rPr>
      </w:pPr>
      <w:r>
        <w:rPr>
          <w:rFonts w:ascii="Times New Roman" w:hAnsi="Times New Roman"/>
          <w:b/>
          <w:bCs/>
        </w:rPr>
        <w:t>Odbiory</w:t>
      </w:r>
    </w:p>
    <w:p w:rsidR="00676149" w:rsidRPr="0028113C" w:rsidRDefault="00676149" w:rsidP="002D3715">
      <w:pPr>
        <w:pStyle w:val="Akapitzlist"/>
        <w:numPr>
          <w:ilvl w:val="0"/>
          <w:numId w:val="8"/>
        </w:numPr>
        <w:spacing w:line="276" w:lineRule="auto"/>
        <w:contextualSpacing/>
        <w:jc w:val="both"/>
      </w:pPr>
      <w:r w:rsidRPr="0028113C">
        <w:t xml:space="preserve">Strony zgodnie postanawiają, że będą stosowane następujące rodzaje odbiorów robót: </w:t>
      </w:r>
    </w:p>
    <w:p w:rsidR="00676149" w:rsidRPr="00D51832" w:rsidRDefault="00676149" w:rsidP="002D3715">
      <w:pPr>
        <w:pStyle w:val="Akapitzlist"/>
        <w:numPr>
          <w:ilvl w:val="0"/>
          <w:numId w:val="9"/>
        </w:numPr>
        <w:spacing w:line="276" w:lineRule="auto"/>
        <w:contextualSpacing/>
        <w:jc w:val="both"/>
      </w:pPr>
      <w:r w:rsidRPr="00D51832">
        <w:t xml:space="preserve">odbiory robót zanikających i ulegających zakryciu dokonywane przez Inspektora nadzoru inwestorskiego, </w:t>
      </w:r>
    </w:p>
    <w:p w:rsidR="00676149" w:rsidRPr="00D51832" w:rsidRDefault="00676149" w:rsidP="002D3715">
      <w:pPr>
        <w:pStyle w:val="Akapitzlist"/>
        <w:numPr>
          <w:ilvl w:val="0"/>
          <w:numId w:val="9"/>
        </w:numPr>
        <w:spacing w:line="276" w:lineRule="auto"/>
        <w:contextualSpacing/>
        <w:jc w:val="both"/>
      </w:pPr>
      <w:r w:rsidRPr="00D51832">
        <w:t xml:space="preserve">odbiór końcowy dokonywany przez Komisję odbiorową. </w:t>
      </w:r>
    </w:p>
    <w:p w:rsidR="00676149" w:rsidRPr="0028113C" w:rsidRDefault="00676149" w:rsidP="002D3715">
      <w:pPr>
        <w:pStyle w:val="Akapitzlist"/>
        <w:numPr>
          <w:ilvl w:val="0"/>
          <w:numId w:val="8"/>
        </w:numPr>
        <w:spacing w:line="276" w:lineRule="auto"/>
        <w:contextualSpacing/>
        <w:jc w:val="both"/>
      </w:pPr>
      <w:r w:rsidRPr="0028113C">
        <w:t xml:space="preserve">Wykonawca winien zgłaszać gotowość do odbiorów, o których mowa wyżej, wpisem do dziennika budowy. </w:t>
      </w:r>
    </w:p>
    <w:p w:rsidR="00676149" w:rsidRPr="0028113C" w:rsidRDefault="00676149" w:rsidP="002D3715">
      <w:pPr>
        <w:pStyle w:val="Akapitzlist"/>
        <w:numPr>
          <w:ilvl w:val="0"/>
          <w:numId w:val="8"/>
        </w:numPr>
        <w:spacing w:line="276" w:lineRule="auto"/>
        <w:contextualSpacing/>
        <w:jc w:val="both"/>
      </w:pPr>
      <w:r w:rsidRPr="0028113C">
        <w:t>Odbioru końcowego dokonuje się po całkowitym zakończeniu wszystkich robót składających się na przedmiot umowy.</w:t>
      </w:r>
    </w:p>
    <w:p w:rsidR="00676149" w:rsidRPr="0028113C" w:rsidRDefault="00676149" w:rsidP="002D3715">
      <w:pPr>
        <w:pStyle w:val="Akapitzlist"/>
        <w:numPr>
          <w:ilvl w:val="0"/>
          <w:numId w:val="8"/>
        </w:numPr>
        <w:spacing w:line="276" w:lineRule="auto"/>
        <w:contextualSpacing/>
        <w:jc w:val="both"/>
      </w:pPr>
      <w:r w:rsidRPr="0028113C">
        <w:t xml:space="preserve">Podstawą zgłoszenia przez Wykonawcę gotowości do odbioru końcowego, będzie faktyczne wykonanie robót, potwierdzone w dzienniku budowy wpisem dokonanym przez Kierownika budowy (robót) potwierdzonym przez Inspektora nadzoru inwestorskiego. </w:t>
      </w:r>
    </w:p>
    <w:p w:rsidR="00676149" w:rsidRDefault="00676149" w:rsidP="002D3715">
      <w:pPr>
        <w:pStyle w:val="Akapitzlist"/>
        <w:numPr>
          <w:ilvl w:val="0"/>
          <w:numId w:val="8"/>
        </w:numPr>
        <w:spacing w:line="276" w:lineRule="auto"/>
        <w:contextualSpacing/>
        <w:jc w:val="both"/>
      </w:pPr>
      <w:r w:rsidRPr="0028113C">
        <w:t xml:space="preserve">Wraz ze zgłoszeniem do odbioru końcowego, Wykonawca przekaże Zamawiającemu następujące dokumenty: </w:t>
      </w:r>
    </w:p>
    <w:p w:rsidR="00411E20" w:rsidRPr="00411E20" w:rsidRDefault="00411E20" w:rsidP="002D3715">
      <w:pPr>
        <w:pStyle w:val="Akapitzlist"/>
        <w:numPr>
          <w:ilvl w:val="0"/>
          <w:numId w:val="32"/>
        </w:numPr>
        <w:spacing w:line="276" w:lineRule="auto"/>
        <w:ind w:left="567" w:hanging="283"/>
        <w:jc w:val="both"/>
      </w:pPr>
      <w:r w:rsidRPr="00411E20">
        <w:t>wypełniony dziennik budowy zawierający m.in. potwierdzenie przez Inspektora nadzoru inwestorskiego zakończenia robót,</w:t>
      </w:r>
    </w:p>
    <w:p w:rsidR="00A66BFF" w:rsidRPr="00411E20" w:rsidRDefault="00A66BFF" w:rsidP="00A66BFF">
      <w:pPr>
        <w:pStyle w:val="Akapitzlist"/>
        <w:numPr>
          <w:ilvl w:val="0"/>
          <w:numId w:val="32"/>
        </w:numPr>
        <w:spacing w:line="276" w:lineRule="auto"/>
        <w:ind w:left="567" w:hanging="283"/>
        <w:jc w:val="both"/>
      </w:pPr>
      <w:r w:rsidRPr="00411E20">
        <w:t>oświadczenie Kierownika budowy o doprowadzeniu do należytego stanu i porządku terenu budowy, a także, w razie korzystania, również dróg oraz sąsiednich nieruchomości,</w:t>
      </w:r>
    </w:p>
    <w:p w:rsidR="00167A16" w:rsidRPr="00411E20" w:rsidRDefault="00167A16" w:rsidP="00167A16">
      <w:pPr>
        <w:pStyle w:val="Akapitzlist"/>
        <w:numPr>
          <w:ilvl w:val="0"/>
          <w:numId w:val="32"/>
        </w:numPr>
        <w:spacing w:line="276" w:lineRule="auto"/>
        <w:ind w:left="567" w:hanging="283"/>
        <w:jc w:val="both"/>
      </w:pPr>
      <w:r w:rsidRPr="00411E20">
        <w:t>oświadczenie Kierownika budowy o zgodności wykonania robót budowlanych z opisem przedmiotu zamówienia, zasadami współczesnej wiedzy technicznej oraz obwiązującymi normami i przepisami,</w:t>
      </w:r>
    </w:p>
    <w:p w:rsidR="00411E20" w:rsidRPr="00411E20" w:rsidRDefault="00411E20" w:rsidP="002D3715">
      <w:pPr>
        <w:pStyle w:val="Akapitzlist"/>
        <w:numPr>
          <w:ilvl w:val="0"/>
          <w:numId w:val="32"/>
        </w:numPr>
        <w:spacing w:line="276" w:lineRule="auto"/>
        <w:ind w:left="567" w:hanging="283"/>
        <w:jc w:val="both"/>
      </w:pPr>
      <w:r w:rsidRPr="00411E20">
        <w:t xml:space="preserve">inwentaryzację powykonawczą (lub oświadczenie o złożeniu inwentaryzacji w POGiK) w </w:t>
      </w:r>
      <w:r w:rsidR="00A66BFF">
        <w:t>czterech egzemplarzach,</w:t>
      </w:r>
    </w:p>
    <w:p w:rsidR="00411E20" w:rsidRPr="00411E20" w:rsidRDefault="00411E20" w:rsidP="002D3715">
      <w:pPr>
        <w:pStyle w:val="Akapitzlist"/>
        <w:numPr>
          <w:ilvl w:val="0"/>
          <w:numId w:val="32"/>
        </w:numPr>
        <w:spacing w:line="276" w:lineRule="auto"/>
        <w:ind w:left="567" w:hanging="283"/>
        <w:jc w:val="both"/>
      </w:pPr>
      <w:r w:rsidRPr="00411E20">
        <w:t>protokoły z przeprowadzonych prób i badań (m. in. badań zagęszczenia g</w:t>
      </w:r>
      <w:r w:rsidR="00167A16">
        <w:t>runtów, w tym podsypki, zasypki)</w:t>
      </w:r>
      <w:r w:rsidRPr="00411E20">
        <w:t xml:space="preserve"> badań wody pod względem bakteriologicznym i fizykochemicznym przez Stację Sanitarno – Epidemiologiczną (sprawozdanie z badania wody), protokoły z prób szczelności, innych badań i sprawdzeń,</w:t>
      </w:r>
    </w:p>
    <w:p w:rsidR="00411E20" w:rsidRPr="00411E20" w:rsidRDefault="00411E20" w:rsidP="002D3715">
      <w:pPr>
        <w:pStyle w:val="Akapitzlist"/>
        <w:numPr>
          <w:ilvl w:val="0"/>
          <w:numId w:val="32"/>
        </w:numPr>
        <w:spacing w:line="276" w:lineRule="auto"/>
        <w:ind w:left="567" w:hanging="283"/>
        <w:jc w:val="both"/>
      </w:pPr>
      <w:r w:rsidRPr="00411E20">
        <w:t>dokumenty (atesty, certyfikaty, aprobaty techniczne, deklaracje zgodności) potwierdzające, że</w:t>
      </w:r>
      <w:r w:rsidR="008B1D62">
        <w:t xml:space="preserve"> </w:t>
      </w:r>
      <w:r w:rsidRPr="00411E20">
        <w:t xml:space="preserve">wbudowane wyroby budowlane są zgodne z ustawą Prawo budowlane (opisane i ostemplowane przez Kierownika budowy), </w:t>
      </w:r>
    </w:p>
    <w:p w:rsidR="00167A16" w:rsidRDefault="00411E20" w:rsidP="002D3715">
      <w:pPr>
        <w:pStyle w:val="Akapitzlist"/>
        <w:numPr>
          <w:ilvl w:val="0"/>
          <w:numId w:val="32"/>
        </w:numPr>
        <w:spacing w:line="276" w:lineRule="auto"/>
        <w:ind w:left="567" w:hanging="283"/>
        <w:jc w:val="both"/>
      </w:pPr>
      <w:r w:rsidRPr="00411E20">
        <w:t xml:space="preserve">dokumenty gwarancyjne na zamontowane materiały, </w:t>
      </w:r>
    </w:p>
    <w:p w:rsidR="00411E20" w:rsidRPr="00411E20" w:rsidRDefault="00411E20" w:rsidP="002D3715">
      <w:pPr>
        <w:pStyle w:val="Akapitzlist"/>
        <w:numPr>
          <w:ilvl w:val="0"/>
          <w:numId w:val="32"/>
        </w:numPr>
        <w:spacing w:line="276" w:lineRule="auto"/>
        <w:ind w:left="567" w:hanging="283"/>
        <w:jc w:val="both"/>
      </w:pPr>
      <w:r w:rsidRPr="00411E20">
        <w:lastRenderedPageBreak/>
        <w:t>inne dokumenty zgromadzone w trakcie wykonywania przedmiotu zamówienia, a odnoszące się do jego realizacji, zwłaszcza rysunki ze zmianami naniesionymi w trakcie realizacji zadania wraz z uzyskanymi decyzjami odpowiednich organów,</w:t>
      </w:r>
    </w:p>
    <w:p w:rsidR="00411E20" w:rsidRPr="00411E20" w:rsidRDefault="00411E20" w:rsidP="002D3715">
      <w:pPr>
        <w:pStyle w:val="Akapitzlist"/>
        <w:numPr>
          <w:ilvl w:val="0"/>
          <w:numId w:val="32"/>
        </w:numPr>
        <w:spacing w:line="276" w:lineRule="auto"/>
        <w:ind w:left="567" w:hanging="283"/>
        <w:jc w:val="both"/>
      </w:pPr>
      <w:r w:rsidRPr="00411E20">
        <w:t>oświadczenia uzyskane od właścicieli/zarządcy nieruchomości/posesji w zakresie akceptacji przywrócenia terenu do stanu pierwotnego,</w:t>
      </w:r>
    </w:p>
    <w:p w:rsidR="00411E20" w:rsidRPr="00411E20" w:rsidRDefault="00167A16" w:rsidP="002D3715">
      <w:pPr>
        <w:pStyle w:val="Akapitzlist"/>
        <w:numPr>
          <w:ilvl w:val="0"/>
          <w:numId w:val="32"/>
        </w:numPr>
        <w:spacing w:line="276" w:lineRule="auto"/>
        <w:ind w:left="567" w:hanging="283"/>
        <w:jc w:val="both"/>
      </w:pPr>
      <w:r w:rsidRPr="00411E20">
        <w:t xml:space="preserve">w przypadku kolizji z rurami drenarskimi oraz koniecznością demontażu </w:t>
      </w:r>
      <w:r w:rsidR="00411E20" w:rsidRPr="00411E20">
        <w:t xml:space="preserve">dokumentację fotograficzną z opisem naprawionego sączka i określeniem jego lokalizacji, </w:t>
      </w:r>
    </w:p>
    <w:p w:rsidR="00411E20" w:rsidRPr="00411E20" w:rsidRDefault="00411E20" w:rsidP="002D3715">
      <w:pPr>
        <w:pStyle w:val="Akapitzlist"/>
        <w:numPr>
          <w:ilvl w:val="0"/>
          <w:numId w:val="32"/>
        </w:numPr>
        <w:spacing w:line="276" w:lineRule="auto"/>
        <w:ind w:left="567" w:hanging="283"/>
        <w:jc w:val="both"/>
      </w:pPr>
      <w:r w:rsidRPr="00411E20">
        <w:t xml:space="preserve">komplet dokumentów niezbędnych do </w:t>
      </w:r>
      <w:r w:rsidR="00167A16">
        <w:t>złożenia</w:t>
      </w:r>
      <w:r w:rsidR="002D3715">
        <w:t xml:space="preserve"> </w:t>
      </w:r>
      <w:r w:rsidRPr="00411E20">
        <w:t xml:space="preserve">przez Zamawiającego </w:t>
      </w:r>
      <w:r w:rsidR="002D3715">
        <w:t xml:space="preserve">wniosku o wydanie </w:t>
      </w:r>
      <w:r w:rsidR="00A66BFF">
        <w:t>pozwolenia</w:t>
      </w:r>
      <w:r w:rsidR="002D3715">
        <w:t xml:space="preserve"> na użytkowanie</w:t>
      </w:r>
      <w:r w:rsidRPr="00411E20">
        <w:t>,</w:t>
      </w:r>
    </w:p>
    <w:p w:rsidR="00A66BFF" w:rsidRDefault="00411E20" w:rsidP="00A66BFF">
      <w:pPr>
        <w:pStyle w:val="Akapitzlist"/>
        <w:numPr>
          <w:ilvl w:val="0"/>
          <w:numId w:val="32"/>
        </w:numPr>
        <w:spacing w:line="276" w:lineRule="auto"/>
        <w:ind w:left="567" w:hanging="283"/>
        <w:jc w:val="both"/>
      </w:pPr>
      <w:r w:rsidRPr="00411E20">
        <w:t>potwierdzone przez Inspektora nadzoru powykonawcze zestawienie rzeczowo – finansowe zrealizowanych robót</w:t>
      </w:r>
      <w:r w:rsidR="00A66BFF">
        <w:t>,</w:t>
      </w:r>
    </w:p>
    <w:p w:rsidR="00411E20" w:rsidRPr="0028113C" w:rsidRDefault="00A66BFF" w:rsidP="00A66BFF">
      <w:pPr>
        <w:pStyle w:val="Akapitzlist"/>
        <w:numPr>
          <w:ilvl w:val="0"/>
          <w:numId w:val="32"/>
        </w:numPr>
        <w:spacing w:line="276" w:lineRule="auto"/>
        <w:ind w:left="567" w:hanging="283"/>
        <w:jc w:val="both"/>
      </w:pPr>
      <w:r w:rsidRPr="00411E20">
        <w:t>inne niezbędne do rozpoczęcia czynności odbioru dokumenty, o ile są wymagane SIWZ,</w:t>
      </w:r>
      <w:r>
        <w:t xml:space="preserve"> umową, dokumentacją projektową.</w:t>
      </w:r>
    </w:p>
    <w:p w:rsidR="00676149" w:rsidRPr="0028113C" w:rsidRDefault="00676149" w:rsidP="002D3715">
      <w:pPr>
        <w:pStyle w:val="Akapitzlist"/>
        <w:numPr>
          <w:ilvl w:val="0"/>
          <w:numId w:val="8"/>
        </w:numPr>
        <w:spacing w:line="276" w:lineRule="auto"/>
        <w:contextualSpacing/>
        <w:jc w:val="both"/>
      </w:pPr>
      <w:r w:rsidRPr="0028113C">
        <w:t xml:space="preserve">W przypadku nie dostarczenia wszystkich dokumentów przez Wykonawcę, powiadomienie </w:t>
      </w:r>
      <w:r w:rsidR="00167A16">
        <w:br/>
      </w:r>
      <w:r w:rsidRPr="0028113C">
        <w:t xml:space="preserve">o zakończeniu robót będzie uznane za bezskuteczne do momentu uzupełnienia ostatniego </w:t>
      </w:r>
      <w:r w:rsidR="00167A16">
        <w:br/>
      </w:r>
      <w:r w:rsidRPr="0028113C">
        <w:t xml:space="preserve">z wymaganych dokumentów. Czas na wyznaczenie przez Zamawiającego odbioru końcowego będzie liczony od momentu uzupełnienia ostatniego z wymaganych dokumentów. </w:t>
      </w:r>
    </w:p>
    <w:p w:rsidR="00676149" w:rsidRPr="0028113C" w:rsidRDefault="00676149" w:rsidP="002D3715">
      <w:pPr>
        <w:pStyle w:val="Akapitzlist"/>
        <w:numPr>
          <w:ilvl w:val="0"/>
          <w:numId w:val="8"/>
        </w:numPr>
        <w:spacing w:line="276" w:lineRule="auto"/>
        <w:contextualSpacing/>
        <w:jc w:val="both"/>
      </w:pPr>
      <w:r w:rsidRPr="0028113C">
        <w:t xml:space="preserve">Zamawiający wyznaczy i rozpocznie czynności odbioru końcowego w terminie 14 dni roboczych od daty zawiadomienia go o osiągnięciu gotowości do odbioru końcowego. </w:t>
      </w:r>
    </w:p>
    <w:p w:rsidR="00676149" w:rsidRPr="0028113C" w:rsidRDefault="00676149" w:rsidP="002D3715">
      <w:pPr>
        <w:pStyle w:val="Akapitzlist"/>
        <w:numPr>
          <w:ilvl w:val="0"/>
          <w:numId w:val="8"/>
        </w:numPr>
        <w:spacing w:line="276" w:lineRule="auto"/>
        <w:contextualSpacing/>
        <w:jc w:val="both"/>
      </w:pPr>
      <w:r w:rsidRPr="0028113C">
        <w:t xml:space="preserve">Odbiór końcowy jest przeprowadzany komisyjnie przy udziale Zamawiającego i Wykonawcy. </w:t>
      </w:r>
      <w:r w:rsidR="00167A16">
        <w:br/>
      </w:r>
      <w:r w:rsidRPr="0028113C">
        <w:t xml:space="preserve">Z odbioru robót Strony sporządzą protokół odbioru. </w:t>
      </w:r>
    </w:p>
    <w:p w:rsidR="00676149" w:rsidRPr="0028113C" w:rsidRDefault="00676149" w:rsidP="002D3715">
      <w:pPr>
        <w:pStyle w:val="Akapitzlist"/>
        <w:numPr>
          <w:ilvl w:val="0"/>
          <w:numId w:val="8"/>
        </w:numPr>
        <w:spacing w:line="276" w:lineRule="auto"/>
        <w:contextualSpacing/>
        <w:jc w:val="both"/>
      </w:pPr>
      <w:r w:rsidRPr="0028113C">
        <w:t xml:space="preserve">Zamawiający zobowiązany jest do dokonania lub odmowy dokonania odbioru końcowego, w terminie 14 dni roboczych od dnia rozpoczęcia tego odbioru. </w:t>
      </w:r>
    </w:p>
    <w:p w:rsidR="00E67C1A" w:rsidRPr="00676149" w:rsidRDefault="00676149" w:rsidP="002D3715">
      <w:pPr>
        <w:pStyle w:val="Akapitzlist"/>
        <w:numPr>
          <w:ilvl w:val="0"/>
          <w:numId w:val="8"/>
        </w:numPr>
        <w:spacing w:line="276" w:lineRule="auto"/>
        <w:jc w:val="both"/>
        <w:rPr>
          <w:b/>
          <w:bCs/>
        </w:rPr>
      </w:pPr>
      <w:r w:rsidRPr="00676149">
        <w:t>Za datę wykonania przez Wykonawcę zobowiązania wynikającego z niniejszej umowy, uznaje się datę zgłoszenia gotowości odbioru robót budowlanych potwierdzoną wpisem do dziennika budowy przez Inspektora nadzoru inwestorskiego.</w:t>
      </w:r>
    </w:p>
    <w:p w:rsidR="00EF40AF" w:rsidRDefault="00EF40AF" w:rsidP="002D3715">
      <w:pPr>
        <w:spacing w:line="276" w:lineRule="auto"/>
        <w:jc w:val="center"/>
        <w:rPr>
          <w:rFonts w:ascii="Times New Roman" w:hAnsi="Times New Roman"/>
          <w:b/>
          <w:bCs/>
        </w:rPr>
      </w:pPr>
      <w:r w:rsidRPr="00496B2E">
        <w:rPr>
          <w:rFonts w:ascii="Times New Roman" w:hAnsi="Times New Roman"/>
          <w:b/>
          <w:bCs/>
        </w:rPr>
        <w:t>§</w:t>
      </w:r>
      <w:r w:rsidR="000273D6">
        <w:rPr>
          <w:rFonts w:ascii="Times New Roman" w:hAnsi="Times New Roman"/>
          <w:b/>
          <w:bCs/>
        </w:rPr>
        <w:t>8</w:t>
      </w:r>
    </w:p>
    <w:p w:rsidR="006B4908" w:rsidRPr="00EA6FB1" w:rsidRDefault="006B4908" w:rsidP="002D3715">
      <w:pPr>
        <w:spacing w:line="276" w:lineRule="auto"/>
        <w:jc w:val="both"/>
        <w:rPr>
          <w:rFonts w:ascii="Times New Roman" w:hAnsi="Times New Roman"/>
          <w:b/>
          <w:bCs/>
          <w:szCs w:val="24"/>
        </w:rPr>
      </w:pPr>
      <w:r w:rsidRPr="00EA6FB1">
        <w:rPr>
          <w:rFonts w:ascii="Times New Roman" w:hAnsi="Times New Roman"/>
          <w:b/>
          <w:bCs/>
          <w:szCs w:val="24"/>
        </w:rPr>
        <w:t>Zabezpieczenie należytego wykonania umowy</w:t>
      </w:r>
    </w:p>
    <w:p w:rsidR="006B4908" w:rsidRPr="00715905" w:rsidRDefault="006B4908" w:rsidP="002D3715">
      <w:pPr>
        <w:pStyle w:val="Akapitzlist"/>
        <w:numPr>
          <w:ilvl w:val="0"/>
          <w:numId w:val="33"/>
        </w:numPr>
        <w:spacing w:line="276" w:lineRule="auto"/>
        <w:ind w:left="426" w:hanging="426"/>
        <w:jc w:val="both"/>
      </w:pPr>
      <w:r w:rsidRPr="00715905">
        <w:t xml:space="preserve">Wykonawca wnosi zabezpieczenie należytego wykonania umowy w wysokości 5% od zaoferowanej ceny całkowitej podanej w ofercie, tj. w kwocie …….. </w:t>
      </w:r>
    </w:p>
    <w:p w:rsidR="006B4908" w:rsidRPr="00715905" w:rsidRDefault="006B4908" w:rsidP="002D3715">
      <w:pPr>
        <w:pStyle w:val="Akapitzlist"/>
        <w:numPr>
          <w:ilvl w:val="0"/>
          <w:numId w:val="33"/>
        </w:numPr>
        <w:spacing w:line="276" w:lineRule="auto"/>
        <w:ind w:left="426" w:hanging="426"/>
        <w:jc w:val="both"/>
      </w:pPr>
      <w:r w:rsidRPr="00715905">
        <w:t>Zabezpieczenie, o którym mowa w ust. 1 zostało wniesione w formie ………………. .</w:t>
      </w:r>
    </w:p>
    <w:p w:rsidR="006B4908" w:rsidRPr="00715905" w:rsidRDefault="006B4908" w:rsidP="002D3715">
      <w:pPr>
        <w:pStyle w:val="Akapitzlist"/>
        <w:numPr>
          <w:ilvl w:val="0"/>
          <w:numId w:val="33"/>
        </w:numPr>
        <w:spacing w:line="276" w:lineRule="auto"/>
        <w:ind w:left="426" w:hanging="426"/>
        <w:jc w:val="both"/>
      </w:pPr>
      <w:r w:rsidRPr="00715905">
        <w:t>Zabezpieczenie należytego wykonania umowy, w przypadku jego niewykorzystania w celu zaspokojenia roszczeń Zamawiającego, zwrócone zostanie w następujący sposób:</w:t>
      </w:r>
    </w:p>
    <w:p w:rsidR="006B4908" w:rsidRPr="00EA6FB1" w:rsidRDefault="006B4908" w:rsidP="002D3715">
      <w:pPr>
        <w:pStyle w:val="Akapitzlist"/>
        <w:numPr>
          <w:ilvl w:val="2"/>
          <w:numId w:val="13"/>
        </w:numPr>
        <w:tabs>
          <w:tab w:val="clear" w:pos="1800"/>
          <w:tab w:val="num" w:pos="567"/>
        </w:tabs>
        <w:spacing w:line="276" w:lineRule="auto"/>
        <w:ind w:left="567" w:hanging="283"/>
        <w:jc w:val="both"/>
        <w:rPr>
          <w:bCs/>
        </w:rPr>
      </w:pPr>
      <w:r w:rsidRPr="00EA6FB1">
        <w:rPr>
          <w:bCs/>
        </w:rPr>
        <w:t>70% wysokości zabezpieczenia, tj. kwota w wysokości …………….. zł zwolniona zostanie w terminie do 30 dni od dnia wykonania zamówienia i uznania przez Zamawiającego za należycie wykonane,</w:t>
      </w:r>
    </w:p>
    <w:p w:rsidR="006B4908" w:rsidRPr="00EA6FB1" w:rsidRDefault="006B4908" w:rsidP="002D3715">
      <w:pPr>
        <w:pStyle w:val="Akapitzlist"/>
        <w:numPr>
          <w:ilvl w:val="1"/>
          <w:numId w:val="13"/>
        </w:numPr>
        <w:tabs>
          <w:tab w:val="clear" w:pos="1440"/>
          <w:tab w:val="num" w:pos="567"/>
        </w:tabs>
        <w:spacing w:line="276" w:lineRule="auto"/>
        <w:ind w:left="567" w:hanging="283"/>
        <w:jc w:val="both"/>
        <w:rPr>
          <w:bCs/>
        </w:rPr>
      </w:pPr>
      <w:r w:rsidRPr="00EA6FB1">
        <w:rPr>
          <w:bCs/>
        </w:rPr>
        <w:t>30% wysokości zabezpieczenia, tj. kwota w wysokości …………. zł pozostawiona na zabezpieczenie roszczeń z tytułu rękojmi za wady, zwolniona zostanie w terminie do 15 dni po upływie okresu rękojmi.</w:t>
      </w:r>
    </w:p>
    <w:p w:rsidR="006B4908" w:rsidRPr="00715905" w:rsidRDefault="006B4908" w:rsidP="002D3715">
      <w:pPr>
        <w:pStyle w:val="Akapitzlist"/>
        <w:numPr>
          <w:ilvl w:val="0"/>
          <w:numId w:val="33"/>
        </w:numPr>
        <w:spacing w:line="276" w:lineRule="auto"/>
        <w:ind w:left="426" w:hanging="426"/>
        <w:jc w:val="both"/>
      </w:pPr>
      <w:r w:rsidRPr="00715905">
        <w:t xml:space="preserve">W przypadku jakiejkolwiek zmiany terminu wykonania przedmiotu umowy, niezależnie od przyczyn tej zmiany, w szczególności w przypadku opóźnienia Wykonawcy w zachowaniu terminu realizacji przedmiotu umowy, Wykonawca zagwarantuje ciągłość zabezpieczenia w odpowiedniej wysokości. </w:t>
      </w:r>
    </w:p>
    <w:p w:rsidR="006B4908" w:rsidRPr="00715905" w:rsidRDefault="006B4908" w:rsidP="002D3715">
      <w:pPr>
        <w:pStyle w:val="Akapitzlist"/>
        <w:numPr>
          <w:ilvl w:val="0"/>
          <w:numId w:val="33"/>
        </w:numPr>
        <w:spacing w:line="276" w:lineRule="auto"/>
        <w:ind w:left="426" w:hanging="426"/>
        <w:jc w:val="both"/>
      </w:pPr>
      <w:r w:rsidRPr="00715905">
        <w:t xml:space="preserve">W przypadku, gdy zabezpieczenie zostało wniesione w innej formie niż w pieniądzu, Wykonawca jest zobowiązany zapewnić Zamawiającemu odpowiedni czas, nie mniej niż 7 dni roboczych, na </w:t>
      </w:r>
      <w:r w:rsidRPr="00715905">
        <w:lastRenderedPageBreak/>
        <w:t xml:space="preserve">weryfikację prawidłowości dokumentu (gwarancji lub poręczenia) złożonego w charakterze zabezpieczenia na przedłużony termin wykonania przedmiotu umowy. </w:t>
      </w:r>
    </w:p>
    <w:p w:rsidR="006B4908" w:rsidRPr="00715905" w:rsidRDefault="006B4908" w:rsidP="002D3715">
      <w:pPr>
        <w:pStyle w:val="Akapitzlist"/>
        <w:numPr>
          <w:ilvl w:val="0"/>
          <w:numId w:val="33"/>
        </w:numPr>
        <w:spacing w:line="276" w:lineRule="auto"/>
        <w:ind w:left="426" w:hanging="426"/>
        <w:jc w:val="both"/>
      </w:pPr>
      <w:r w:rsidRPr="00715905">
        <w:t xml:space="preserve">Jeśli Wykonawca nie dokona czynności, o których mowa w ust. 4, Zamawiającemu przysługuje prawo do wystąpienia z wezwaniem do zapłaty zabezpieczenia w pełnej kwocie z dotychczasowego zabezpieczenia należytego wykonania umowy, a także do odstąpienia od umowy z winy Wykonawcy. </w:t>
      </w:r>
    </w:p>
    <w:p w:rsidR="006B4908" w:rsidRPr="00715905" w:rsidRDefault="006B4908" w:rsidP="002D3715">
      <w:pPr>
        <w:pStyle w:val="Akapitzlist"/>
        <w:numPr>
          <w:ilvl w:val="0"/>
          <w:numId w:val="33"/>
        </w:numPr>
        <w:spacing w:line="276" w:lineRule="auto"/>
        <w:ind w:left="426" w:hanging="426"/>
        <w:jc w:val="both"/>
      </w:pPr>
      <w:r w:rsidRPr="00715905">
        <w:t xml:space="preserve">W razie nie usunięcia w ustalonym terminie przez Wykonawcę wad i usterek stwierdzonych przy odbiorze końcowym, w okresie gwarancji lub przy przeglądzie gwarancyjnym, Zamawiający ma prawo zlecić usunięcie stwierdzonych wad lub usterek osobie trzeciej na koszt Wykonawcy (wykonanie zastępcze). </w:t>
      </w:r>
    </w:p>
    <w:p w:rsidR="006B4908" w:rsidRPr="00715905" w:rsidRDefault="006B4908" w:rsidP="002D3715">
      <w:pPr>
        <w:pStyle w:val="Akapitzlist"/>
        <w:numPr>
          <w:ilvl w:val="0"/>
          <w:numId w:val="33"/>
        </w:numPr>
        <w:spacing w:line="276" w:lineRule="auto"/>
        <w:ind w:left="426" w:hanging="426"/>
        <w:jc w:val="both"/>
      </w:pPr>
      <w:r w:rsidRPr="00715905">
        <w:t xml:space="preserve">Zamawiający może użyć zabezpieczenia należytego wykonania umowy w celu pokrycia swoich roszczeń, jeżeli kwota należna Zamawiającemu od Wykonawcy w związku </w:t>
      </w:r>
      <w:r w:rsidR="008B1D62">
        <w:t xml:space="preserve">z </w:t>
      </w:r>
      <w:r w:rsidRPr="00715905">
        <w:t>niewykonaniem lub nienależytym wykonaniem umowy nie zostanie zapłacona w terminie 14 dni od dnia otrzymania przez Wykonawcę pisemnego wezwania do zapłaty.</w:t>
      </w:r>
    </w:p>
    <w:p w:rsidR="00715905" w:rsidRPr="006B4908" w:rsidRDefault="00715905" w:rsidP="002D3715">
      <w:pPr>
        <w:spacing w:line="276" w:lineRule="auto"/>
        <w:jc w:val="center"/>
        <w:rPr>
          <w:rFonts w:ascii="Times New Roman" w:hAnsi="Times New Roman"/>
          <w:b/>
          <w:bCs/>
          <w:sz w:val="16"/>
        </w:rPr>
      </w:pPr>
    </w:p>
    <w:p w:rsidR="006B4908" w:rsidRDefault="006B4908" w:rsidP="002D3715">
      <w:pPr>
        <w:spacing w:line="276" w:lineRule="auto"/>
        <w:jc w:val="center"/>
        <w:rPr>
          <w:rFonts w:ascii="Times New Roman" w:hAnsi="Times New Roman"/>
          <w:b/>
          <w:bCs/>
        </w:rPr>
      </w:pPr>
      <w:r w:rsidRPr="00496B2E">
        <w:rPr>
          <w:rFonts w:ascii="Times New Roman" w:hAnsi="Times New Roman"/>
          <w:b/>
          <w:bCs/>
        </w:rPr>
        <w:t>§</w:t>
      </w:r>
      <w:r>
        <w:rPr>
          <w:rFonts w:ascii="Times New Roman" w:hAnsi="Times New Roman"/>
          <w:b/>
          <w:bCs/>
        </w:rPr>
        <w:t>9</w:t>
      </w:r>
    </w:p>
    <w:p w:rsidR="005618CA" w:rsidRPr="005618CA" w:rsidRDefault="005618CA" w:rsidP="002D3715">
      <w:pPr>
        <w:spacing w:line="276" w:lineRule="auto"/>
        <w:jc w:val="both"/>
        <w:rPr>
          <w:rFonts w:ascii="Times New Roman" w:hAnsi="Times New Roman"/>
          <w:b/>
          <w:szCs w:val="24"/>
        </w:rPr>
      </w:pPr>
      <w:r w:rsidRPr="005618CA">
        <w:rPr>
          <w:rFonts w:ascii="Times New Roman" w:hAnsi="Times New Roman"/>
          <w:b/>
          <w:szCs w:val="24"/>
        </w:rPr>
        <w:t xml:space="preserve">Umowy o podwykonawstwo </w:t>
      </w:r>
    </w:p>
    <w:p w:rsidR="005618CA" w:rsidRPr="00E67477" w:rsidRDefault="005618CA" w:rsidP="002D3715">
      <w:pPr>
        <w:pStyle w:val="Akapitzlist"/>
        <w:numPr>
          <w:ilvl w:val="0"/>
          <w:numId w:val="19"/>
        </w:numPr>
        <w:tabs>
          <w:tab w:val="clear" w:pos="1420"/>
          <w:tab w:val="num" w:pos="284"/>
        </w:tabs>
        <w:spacing w:line="276" w:lineRule="auto"/>
        <w:ind w:left="284" w:hanging="284"/>
        <w:jc w:val="both"/>
      </w:pPr>
      <w:r w:rsidRPr="005618CA">
        <w:t xml:space="preserve">Wykonawca może powierzyć Podwykonawcom wykonanie części zamówienia, będącej przedmiotem </w:t>
      </w:r>
      <w:r w:rsidRPr="00E67477">
        <w:t xml:space="preserve">umowy pod warunkiem, że posiadają oni kwalifikacje do jej wykonania. </w:t>
      </w:r>
    </w:p>
    <w:p w:rsidR="00E67477" w:rsidRDefault="005618CA" w:rsidP="002D3715">
      <w:pPr>
        <w:pStyle w:val="Akapitzlist"/>
        <w:numPr>
          <w:ilvl w:val="0"/>
          <w:numId w:val="19"/>
        </w:numPr>
        <w:tabs>
          <w:tab w:val="clear" w:pos="1420"/>
          <w:tab w:val="num" w:pos="284"/>
        </w:tabs>
        <w:spacing w:line="276" w:lineRule="auto"/>
        <w:ind w:left="284" w:hanging="284"/>
        <w:jc w:val="both"/>
      </w:pPr>
      <w:r w:rsidRPr="005618CA">
        <w:t xml:space="preserve">Wykonawca powierzy Podwykonawcom wykonanie następujących robót budowlanych stanowiących </w:t>
      </w:r>
      <w:r w:rsidRPr="00E67477">
        <w:t>przedmiot umowy:</w:t>
      </w:r>
    </w:p>
    <w:p w:rsidR="007F0C1B" w:rsidRPr="007F0C1B" w:rsidRDefault="007F0C1B" w:rsidP="002D3715">
      <w:pPr>
        <w:spacing w:line="276" w:lineRule="auto"/>
        <w:jc w:val="both"/>
        <w:rPr>
          <w:sz w:val="16"/>
        </w:rPr>
      </w:pPr>
    </w:p>
    <w:p w:rsidR="005618CA" w:rsidRPr="005618CA" w:rsidRDefault="005618CA" w:rsidP="002D3715">
      <w:pPr>
        <w:pStyle w:val="Akapitzlist"/>
        <w:numPr>
          <w:ilvl w:val="1"/>
          <w:numId w:val="2"/>
        </w:numPr>
        <w:tabs>
          <w:tab w:val="clear" w:pos="1420"/>
          <w:tab w:val="num" w:pos="567"/>
        </w:tabs>
        <w:spacing w:line="276" w:lineRule="auto"/>
        <w:ind w:left="567" w:hanging="283"/>
        <w:jc w:val="both"/>
      </w:pPr>
      <w:r w:rsidRPr="005618CA">
        <w:t xml:space="preserve">……………………………………………….. </w:t>
      </w:r>
    </w:p>
    <w:p w:rsidR="005618CA" w:rsidRPr="005618CA" w:rsidRDefault="005618CA" w:rsidP="002D3715">
      <w:pPr>
        <w:spacing w:line="276" w:lineRule="auto"/>
        <w:ind w:left="709" w:firstLine="284"/>
        <w:jc w:val="both"/>
        <w:rPr>
          <w:rFonts w:ascii="Times New Roman" w:hAnsi="Times New Roman"/>
          <w:i/>
          <w:sz w:val="16"/>
          <w:szCs w:val="24"/>
        </w:rPr>
      </w:pPr>
      <w:r w:rsidRPr="005618CA">
        <w:rPr>
          <w:rFonts w:ascii="Times New Roman" w:hAnsi="Times New Roman"/>
          <w:i/>
          <w:sz w:val="16"/>
          <w:szCs w:val="24"/>
        </w:rPr>
        <w:t xml:space="preserve">/zakres realizowany przez Podwykonawcę/ </w:t>
      </w:r>
    </w:p>
    <w:p w:rsidR="002D4125" w:rsidRPr="005618CA" w:rsidRDefault="002D4125" w:rsidP="002D3715">
      <w:pPr>
        <w:pStyle w:val="Akapitzlist"/>
        <w:numPr>
          <w:ilvl w:val="1"/>
          <w:numId w:val="2"/>
        </w:numPr>
        <w:tabs>
          <w:tab w:val="clear" w:pos="1420"/>
          <w:tab w:val="left" w:pos="567"/>
        </w:tabs>
        <w:spacing w:line="276" w:lineRule="auto"/>
        <w:ind w:left="567" w:hanging="283"/>
        <w:jc w:val="both"/>
      </w:pPr>
      <w:r w:rsidRPr="005618CA">
        <w:t xml:space="preserve">……………………………………………….. </w:t>
      </w:r>
    </w:p>
    <w:p w:rsidR="002D4125" w:rsidRPr="005618CA" w:rsidRDefault="002D4125" w:rsidP="002D3715">
      <w:pPr>
        <w:spacing w:line="276" w:lineRule="auto"/>
        <w:ind w:firstLine="993"/>
        <w:jc w:val="both"/>
        <w:rPr>
          <w:rFonts w:ascii="Times New Roman" w:hAnsi="Times New Roman"/>
          <w:i/>
          <w:sz w:val="16"/>
          <w:szCs w:val="24"/>
        </w:rPr>
      </w:pPr>
      <w:r w:rsidRPr="005618CA">
        <w:rPr>
          <w:rFonts w:ascii="Times New Roman" w:hAnsi="Times New Roman"/>
          <w:i/>
          <w:sz w:val="16"/>
          <w:szCs w:val="24"/>
        </w:rPr>
        <w:t xml:space="preserve">/zakres realizowany przez Podwykonawcę/ </w:t>
      </w:r>
    </w:p>
    <w:p w:rsidR="002D4125" w:rsidRPr="00DB6B6B" w:rsidRDefault="002D4125" w:rsidP="002D3715">
      <w:pPr>
        <w:spacing w:line="276" w:lineRule="auto"/>
        <w:jc w:val="both"/>
        <w:rPr>
          <w:sz w:val="14"/>
        </w:rPr>
      </w:pPr>
    </w:p>
    <w:p w:rsidR="005618CA" w:rsidRPr="00E67477" w:rsidRDefault="005618CA" w:rsidP="002D3715">
      <w:pPr>
        <w:pStyle w:val="Akapitzlist"/>
        <w:numPr>
          <w:ilvl w:val="0"/>
          <w:numId w:val="19"/>
        </w:numPr>
        <w:tabs>
          <w:tab w:val="clear" w:pos="1420"/>
          <w:tab w:val="num" w:pos="284"/>
        </w:tabs>
        <w:spacing w:line="276" w:lineRule="auto"/>
        <w:ind w:left="284" w:hanging="284"/>
        <w:jc w:val="both"/>
      </w:pPr>
      <w:r w:rsidRPr="00700A22">
        <w:t xml:space="preserve">Wykonawca jest odpowiedzialny za działania i zaniechania Podwykonawcy, jego przedstawicieli lub pracowników, jak za własne działania lub zaniechania. </w:t>
      </w:r>
    </w:p>
    <w:p w:rsidR="005618CA" w:rsidRPr="00700A22" w:rsidRDefault="005618CA" w:rsidP="002D3715">
      <w:pPr>
        <w:pStyle w:val="Akapitzlist"/>
        <w:numPr>
          <w:ilvl w:val="0"/>
          <w:numId w:val="19"/>
        </w:numPr>
        <w:tabs>
          <w:tab w:val="clear" w:pos="1420"/>
          <w:tab w:val="num" w:pos="284"/>
        </w:tabs>
        <w:spacing w:line="276" w:lineRule="auto"/>
        <w:ind w:left="284" w:hanging="284"/>
        <w:jc w:val="both"/>
      </w:pPr>
      <w:r w:rsidRPr="00700A22">
        <w:t>Wykonawca, Podwykonawca lub dalszy Podwykonawca zamówienia na roboty budowlane</w:t>
      </w:r>
      <w:r w:rsidR="00223C18">
        <w:t xml:space="preserve"> </w:t>
      </w:r>
      <w:r w:rsidRPr="00700A22">
        <w:t xml:space="preserve">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sidR="00167A16">
        <w:br/>
      </w:r>
      <w:r w:rsidRPr="00700A22">
        <w:t xml:space="preserve">z projektem umowy. </w:t>
      </w:r>
    </w:p>
    <w:p w:rsidR="005618CA" w:rsidRPr="00700A22" w:rsidRDefault="005618CA" w:rsidP="002D3715">
      <w:pPr>
        <w:pStyle w:val="Akapitzlist"/>
        <w:numPr>
          <w:ilvl w:val="0"/>
          <w:numId w:val="19"/>
        </w:numPr>
        <w:tabs>
          <w:tab w:val="clear" w:pos="1420"/>
          <w:tab w:val="num" w:pos="284"/>
        </w:tabs>
        <w:spacing w:line="276" w:lineRule="auto"/>
        <w:ind w:left="284" w:hanging="284"/>
        <w:jc w:val="both"/>
      </w:pPr>
      <w:r w:rsidRPr="00700A22">
        <w:t xml:space="preserve">Przedłożony Zamawiającemu do akceptacji projekt umowy musi zawierać regulacje zbieżne </w:t>
      </w:r>
      <w:r w:rsidR="00167A16">
        <w:br/>
      </w:r>
      <w:r w:rsidRPr="00700A22">
        <w:t xml:space="preserve">i niesprzeczne z postanowieniami niniejszej umowy oraz określać w szczególności: </w:t>
      </w:r>
    </w:p>
    <w:p w:rsidR="005618CA" w:rsidRPr="00700A22" w:rsidRDefault="00700A22" w:rsidP="002D3715">
      <w:pPr>
        <w:pStyle w:val="Akapitzlist"/>
        <w:numPr>
          <w:ilvl w:val="1"/>
          <w:numId w:val="3"/>
        </w:numPr>
        <w:tabs>
          <w:tab w:val="clear" w:pos="710"/>
          <w:tab w:val="num" w:pos="567"/>
        </w:tabs>
        <w:spacing w:line="276" w:lineRule="auto"/>
        <w:ind w:left="567" w:hanging="283"/>
        <w:jc w:val="both"/>
      </w:pPr>
      <w:r w:rsidRPr="00700A22">
        <w:t>strony umowy</w:t>
      </w:r>
      <w:r w:rsidR="005C03A3">
        <w:t>,</w:t>
      </w:r>
    </w:p>
    <w:p w:rsidR="005618CA" w:rsidRPr="00700A22" w:rsidRDefault="005618CA" w:rsidP="002D3715">
      <w:pPr>
        <w:pStyle w:val="Akapitzlist"/>
        <w:numPr>
          <w:ilvl w:val="1"/>
          <w:numId w:val="3"/>
        </w:numPr>
        <w:spacing w:line="276" w:lineRule="auto"/>
        <w:ind w:left="567" w:hanging="283"/>
        <w:jc w:val="both"/>
      </w:pPr>
      <w:r w:rsidRPr="00700A22">
        <w:t xml:space="preserve">zakres robót powierzonych Podwykonawcy, stanowiący część zamówienia publicznego (powierzona Podwykonawcy/dalszym Podwykonawcom część zamówienia dotycząca wykonania robót budowlanych wg pełnych pozycji kosztorysowych), </w:t>
      </w:r>
    </w:p>
    <w:p w:rsidR="005618CA" w:rsidRPr="00700A22" w:rsidRDefault="005618CA" w:rsidP="002D3715">
      <w:pPr>
        <w:pStyle w:val="Akapitzlist"/>
        <w:numPr>
          <w:ilvl w:val="1"/>
          <w:numId w:val="3"/>
        </w:numPr>
        <w:spacing w:line="276" w:lineRule="auto"/>
        <w:ind w:left="567" w:hanging="283"/>
        <w:jc w:val="both"/>
      </w:pPr>
      <w:r w:rsidRPr="00700A22">
        <w:t xml:space="preserve">kwotę wynagrodzenia za roboty - kwota ta nie może być wyższa niż wartość tego zakresu robót wynikająca z oferty Wykonawcy, a suma płatności Podwykonawcom za daną część robót nie może być wyższa, niż przewidziane w niniejszej umowie (lub harmonogramie) wynagrodzenie za dany zakres robót potwierdzony odbiorem, </w:t>
      </w:r>
    </w:p>
    <w:p w:rsidR="005618CA" w:rsidRPr="00700A22" w:rsidRDefault="005618CA" w:rsidP="002D3715">
      <w:pPr>
        <w:pStyle w:val="Akapitzlist"/>
        <w:numPr>
          <w:ilvl w:val="1"/>
          <w:numId w:val="3"/>
        </w:numPr>
        <w:spacing w:line="276" w:lineRule="auto"/>
        <w:ind w:left="567" w:hanging="283"/>
        <w:jc w:val="both"/>
      </w:pPr>
      <w:r w:rsidRPr="00700A22">
        <w:t xml:space="preserve">termin wykonania zakresu robót powierzonych Podwykonawcy nie może być dłuższy niż przewidziany umową dla tych robót, </w:t>
      </w:r>
    </w:p>
    <w:p w:rsidR="005618CA" w:rsidRPr="00700A22" w:rsidRDefault="005618CA" w:rsidP="002D3715">
      <w:pPr>
        <w:pStyle w:val="Akapitzlist"/>
        <w:numPr>
          <w:ilvl w:val="1"/>
          <w:numId w:val="3"/>
        </w:numPr>
        <w:spacing w:line="276" w:lineRule="auto"/>
        <w:ind w:left="567" w:hanging="283"/>
        <w:jc w:val="both"/>
      </w:pPr>
      <w:r w:rsidRPr="00700A22">
        <w:lastRenderedPageBreak/>
        <w:t xml:space="preserve">warunki płatności –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5618CA" w:rsidRPr="00700A22" w:rsidRDefault="005618CA" w:rsidP="002D3715">
      <w:pPr>
        <w:pStyle w:val="Akapitzlist"/>
        <w:numPr>
          <w:ilvl w:val="1"/>
          <w:numId w:val="3"/>
        </w:numPr>
        <w:spacing w:line="276" w:lineRule="auto"/>
        <w:ind w:left="567" w:hanging="283"/>
        <w:jc w:val="both"/>
      </w:pPr>
      <w:r w:rsidRPr="00700A22">
        <w:t xml:space="preserve">numer rachunku bankowego Podwykonawcy, </w:t>
      </w:r>
    </w:p>
    <w:p w:rsidR="005618CA" w:rsidRPr="00700A22" w:rsidRDefault="005618CA" w:rsidP="002D3715">
      <w:pPr>
        <w:pStyle w:val="Akapitzlist"/>
        <w:numPr>
          <w:ilvl w:val="1"/>
          <w:numId w:val="3"/>
        </w:numPr>
        <w:spacing w:line="276" w:lineRule="auto"/>
        <w:ind w:left="567" w:hanging="283"/>
        <w:jc w:val="both"/>
      </w:pPr>
      <w:r w:rsidRPr="00700A22">
        <w:t xml:space="preserve">okres odpowiedzialności Podwykonawcy lub dalszego Podwykonawcy za wady przedmiotu umowy o podwykonawstwo, nie będzie krótszy od okresu odpowiedzialności za wady przedmiotu umowy Wykonawcy wobec Zamawiającego, </w:t>
      </w:r>
    </w:p>
    <w:p w:rsidR="005618CA" w:rsidRPr="00700A22" w:rsidRDefault="005618CA" w:rsidP="002D3715">
      <w:pPr>
        <w:pStyle w:val="Akapitzlist"/>
        <w:numPr>
          <w:ilvl w:val="1"/>
          <w:numId w:val="3"/>
        </w:numPr>
        <w:spacing w:line="276" w:lineRule="auto"/>
        <w:ind w:left="567" w:hanging="283"/>
        <w:jc w:val="both"/>
      </w:pPr>
      <w:r w:rsidRPr="00700A22">
        <w:t>termin wystawienia faktury Podwykonawcy na rzecz Wykonawcy, przy czym termin ten nie</w:t>
      </w:r>
      <w:r w:rsidR="00223C18">
        <w:t xml:space="preserve"> </w:t>
      </w:r>
      <w:r w:rsidRPr="00700A22">
        <w:t xml:space="preserve">może być dłuższy niż 5 dni od dnia dokonania terminu odbioru robót, </w:t>
      </w:r>
    </w:p>
    <w:p w:rsidR="005618CA" w:rsidRDefault="005618CA" w:rsidP="002D3715">
      <w:pPr>
        <w:pStyle w:val="Akapitzlist"/>
        <w:numPr>
          <w:ilvl w:val="1"/>
          <w:numId w:val="3"/>
        </w:numPr>
        <w:spacing w:line="276" w:lineRule="auto"/>
        <w:ind w:left="567" w:hanging="283"/>
        <w:jc w:val="both"/>
      </w:pPr>
      <w:r w:rsidRPr="00700A22">
        <w:t xml:space="preserve">protokół odbioru robót powinien być sporządzony przy udziale Zamawiającego, Wykonawcy </w:t>
      </w:r>
      <w:r w:rsidR="00700A22">
        <w:br/>
      </w:r>
      <w:r w:rsidRPr="00700A22">
        <w:t xml:space="preserve">i Podwykonawcy z datą odbioru robót wynikających z realizacji przedmiotowej umowy. </w:t>
      </w:r>
    </w:p>
    <w:p w:rsidR="005618CA" w:rsidRPr="00700A22" w:rsidRDefault="005618CA" w:rsidP="002D3715">
      <w:pPr>
        <w:pStyle w:val="Akapitzlist"/>
        <w:numPr>
          <w:ilvl w:val="0"/>
          <w:numId w:val="19"/>
        </w:numPr>
        <w:tabs>
          <w:tab w:val="clear" w:pos="1420"/>
          <w:tab w:val="num" w:pos="426"/>
        </w:tabs>
        <w:spacing w:line="276" w:lineRule="auto"/>
        <w:ind w:left="426" w:hanging="426"/>
        <w:jc w:val="both"/>
      </w:pPr>
      <w:r w:rsidRPr="00700A22">
        <w:t xml:space="preserve">Umowa z Podwykonawcą nie może zawierać postanowień: </w:t>
      </w:r>
    </w:p>
    <w:p w:rsidR="005618CA" w:rsidRPr="00700A22" w:rsidRDefault="005618CA" w:rsidP="002D3715">
      <w:pPr>
        <w:pStyle w:val="Akapitzlist"/>
        <w:numPr>
          <w:ilvl w:val="1"/>
          <w:numId w:val="27"/>
        </w:numPr>
        <w:spacing w:line="276" w:lineRule="auto"/>
        <w:ind w:left="567" w:hanging="283"/>
        <w:jc w:val="both"/>
      </w:pPr>
      <w:r w:rsidRPr="00700A22">
        <w:t xml:space="preserve">uzależniających uzyskanie przez Podwykonawcę płatności od Wykonawcy od zapłaty Wykonawcy przez Zamawiającego wynagrodzenia obejmującego zakres robót wykonanych przez Podwykonawcę, </w:t>
      </w:r>
    </w:p>
    <w:p w:rsidR="005618CA" w:rsidRPr="00700A22" w:rsidRDefault="005618CA" w:rsidP="002D3715">
      <w:pPr>
        <w:pStyle w:val="Akapitzlist"/>
        <w:numPr>
          <w:ilvl w:val="1"/>
          <w:numId w:val="27"/>
        </w:numPr>
        <w:spacing w:line="276" w:lineRule="auto"/>
        <w:ind w:left="567" w:hanging="283"/>
        <w:jc w:val="both"/>
      </w:pPr>
      <w:r w:rsidRPr="00700A22">
        <w:t xml:space="preserve">uzależniających zwrot Podwykonawcy kwot zabezpieczenia przez Wykonawcę, od zwrotu zabezpieczenia wykonania umowy przez Zamawiającego Wykonawcy, </w:t>
      </w:r>
    </w:p>
    <w:p w:rsidR="005618CA" w:rsidRPr="00700A22" w:rsidRDefault="005618CA" w:rsidP="002D3715">
      <w:pPr>
        <w:pStyle w:val="Akapitzlist"/>
        <w:numPr>
          <w:ilvl w:val="1"/>
          <w:numId w:val="27"/>
        </w:numPr>
        <w:spacing w:line="276" w:lineRule="auto"/>
        <w:ind w:left="567" w:hanging="283"/>
        <w:jc w:val="both"/>
      </w:pPr>
      <w:r w:rsidRPr="00700A22">
        <w:t xml:space="preserve">dotyczących sposobu rozliczenia za wykonane roboty uniemożliwiającego rozliczenie tych robót pomiędzy Zamawiającym a Wykonawcą na podstawie umowy. </w:t>
      </w:r>
    </w:p>
    <w:p w:rsidR="005618CA" w:rsidRPr="00700A22" w:rsidRDefault="005618CA" w:rsidP="002D3715">
      <w:pPr>
        <w:pStyle w:val="Akapitzlist"/>
        <w:numPr>
          <w:ilvl w:val="0"/>
          <w:numId w:val="19"/>
        </w:numPr>
        <w:tabs>
          <w:tab w:val="clear" w:pos="1420"/>
          <w:tab w:val="num" w:pos="426"/>
        </w:tabs>
        <w:spacing w:line="276" w:lineRule="auto"/>
        <w:ind w:left="426" w:hanging="426"/>
        <w:jc w:val="both"/>
      </w:pPr>
      <w:r w:rsidRPr="00700A22">
        <w:t xml:space="preserve">Zamawiający, w terminie 7 dni roboczych od dnia przedłożenia projektu umowy, zgłasza pisemne zastrzeżenia, jeżeli nie są spełnione wymagania określone w ust. 5 i 6. </w:t>
      </w:r>
    </w:p>
    <w:p w:rsidR="005618CA" w:rsidRPr="00700A22" w:rsidRDefault="005618CA" w:rsidP="002D3715">
      <w:pPr>
        <w:pStyle w:val="Akapitzlist"/>
        <w:numPr>
          <w:ilvl w:val="0"/>
          <w:numId w:val="19"/>
        </w:numPr>
        <w:tabs>
          <w:tab w:val="clear" w:pos="1420"/>
          <w:tab w:val="num" w:pos="426"/>
        </w:tabs>
        <w:spacing w:line="276" w:lineRule="auto"/>
        <w:ind w:left="426" w:hanging="426"/>
        <w:jc w:val="both"/>
      </w:pPr>
      <w:r w:rsidRPr="00700A22">
        <w:t xml:space="preserve">Niezgłoszenie pisemnych zastrzeżeń do przedłożonego projektu umowy o podwykonawstwo, której przedmiotem są roboty budowlane, w terminie 7 dni roboczych, uważa się za akceptację projektu umowy przez Zamawiającego. </w:t>
      </w:r>
    </w:p>
    <w:p w:rsidR="005618CA" w:rsidRPr="00700A22" w:rsidRDefault="005618CA" w:rsidP="002D3715">
      <w:pPr>
        <w:pStyle w:val="Akapitzlist"/>
        <w:numPr>
          <w:ilvl w:val="0"/>
          <w:numId w:val="19"/>
        </w:numPr>
        <w:tabs>
          <w:tab w:val="clear" w:pos="1420"/>
          <w:tab w:val="num" w:pos="426"/>
        </w:tabs>
        <w:spacing w:line="276" w:lineRule="auto"/>
        <w:ind w:left="426" w:hanging="426"/>
        <w:jc w:val="both"/>
      </w:pPr>
      <w:r w:rsidRPr="00700A22">
        <w:t xml:space="preserve">W przypadku zgłoszenia przez Zamawiającego zastrzeżeń do projektu umowy o podwykonawstwo, Wykonawca może przedłożyć zmieniony projekt umowy o podwykonawstwo, uwzględniający w całości zastrzeżenia Zamawiającego. </w:t>
      </w:r>
    </w:p>
    <w:p w:rsidR="005618CA" w:rsidRPr="00700A22" w:rsidRDefault="005618CA" w:rsidP="002D3715">
      <w:pPr>
        <w:pStyle w:val="Akapitzlist"/>
        <w:numPr>
          <w:ilvl w:val="0"/>
          <w:numId w:val="19"/>
        </w:numPr>
        <w:tabs>
          <w:tab w:val="clear" w:pos="1420"/>
          <w:tab w:val="num" w:pos="426"/>
        </w:tabs>
        <w:spacing w:line="276" w:lineRule="auto"/>
        <w:ind w:left="426" w:hanging="426"/>
        <w:jc w:val="both"/>
      </w:pPr>
      <w:r w:rsidRPr="00700A22">
        <w:t xml:space="preserve">Po akceptacji projektu umowy o podwykonawstwo, której przedmiotem są roboty budowlane, lub po upływie terminu na zgłoszenie przez Zamawiającego zastrzeżeń do tego projektu, Wykonawca, Podwykonawca lub dalszy Podwykonawca przedkłada Zamawiającemu poświadczoną za zgodność z oryginałem kopię zawartej umowy o podwykonawstwo w terminie 7 dni od dnia jej zawarcia. </w:t>
      </w:r>
    </w:p>
    <w:p w:rsidR="005618CA" w:rsidRPr="00700A22" w:rsidRDefault="005618CA" w:rsidP="002D3715">
      <w:pPr>
        <w:pStyle w:val="Akapitzlist"/>
        <w:numPr>
          <w:ilvl w:val="0"/>
          <w:numId w:val="19"/>
        </w:numPr>
        <w:tabs>
          <w:tab w:val="clear" w:pos="1420"/>
          <w:tab w:val="num" w:pos="426"/>
        </w:tabs>
        <w:spacing w:line="276" w:lineRule="auto"/>
        <w:ind w:left="426" w:hanging="426"/>
        <w:jc w:val="both"/>
      </w:pPr>
      <w:r w:rsidRPr="00700A22">
        <w:t xml:space="preserve">Zamawiający, w terminie 7 dni roboczych, zgłasza pisemny sprzeciw do umowy o podwykonawstwo, której przedmiotem są roboty budowlane, w przypadkach, o których mowa w ust. 5 i 6. </w:t>
      </w:r>
    </w:p>
    <w:p w:rsidR="005618CA" w:rsidRDefault="005618CA" w:rsidP="002D3715">
      <w:pPr>
        <w:pStyle w:val="Akapitzlist"/>
        <w:numPr>
          <w:ilvl w:val="0"/>
          <w:numId w:val="19"/>
        </w:numPr>
        <w:tabs>
          <w:tab w:val="clear" w:pos="1420"/>
          <w:tab w:val="num" w:pos="426"/>
        </w:tabs>
        <w:spacing w:line="276" w:lineRule="auto"/>
        <w:ind w:left="426" w:hanging="426"/>
        <w:jc w:val="both"/>
      </w:pPr>
      <w:r w:rsidRPr="00C12C2F">
        <w:t xml:space="preserve">Niezgłoszenie pisemnego sprzeciwu do przedłożonej umowy o podwykonawstwo, uważa się za akceptację umowy przez Zamawiającego. </w:t>
      </w:r>
    </w:p>
    <w:p w:rsidR="005618CA" w:rsidRPr="00C12C2F" w:rsidRDefault="005618CA" w:rsidP="002D3715">
      <w:pPr>
        <w:pStyle w:val="Akapitzlist"/>
        <w:numPr>
          <w:ilvl w:val="0"/>
          <w:numId w:val="19"/>
        </w:numPr>
        <w:tabs>
          <w:tab w:val="clear" w:pos="1420"/>
          <w:tab w:val="num" w:pos="426"/>
        </w:tabs>
        <w:spacing w:line="276" w:lineRule="auto"/>
        <w:ind w:left="426" w:hanging="426"/>
        <w:jc w:val="both"/>
      </w:pPr>
      <w:r w:rsidRPr="00C12C2F">
        <w:t>Wykonawca, Podwykonawca lub dalszy Podwykonawca zamówienia na roboty budowlane przedkłada Zamawiającemu poświadczoną za zgodność z or</w:t>
      </w:r>
      <w:r w:rsidR="001262F7">
        <w:t>yginałem kopię zawartej umowy</w:t>
      </w:r>
      <w:r w:rsidR="008B1D62">
        <w:t xml:space="preserve"> </w:t>
      </w:r>
      <w:r w:rsidRPr="00C12C2F">
        <w:t xml:space="preserve">o podwykonawstwo, której przedmiotem są dostawy lub usługi, w terminie 7 dni od dnia jej zawarcia, z wyłączeniem umów o podwykonawstwo o wartości mniejszej niż 0,5% wartości umowy w sprawie zamówienia publicznego, z wyjątkiem umów o podwykonawstwo o wartości większej niż 50 000 zł. </w:t>
      </w:r>
    </w:p>
    <w:p w:rsidR="005618CA" w:rsidRPr="00C12C2F" w:rsidRDefault="005618CA" w:rsidP="002D3715">
      <w:pPr>
        <w:pStyle w:val="Akapitzlist"/>
        <w:numPr>
          <w:ilvl w:val="0"/>
          <w:numId w:val="19"/>
        </w:numPr>
        <w:tabs>
          <w:tab w:val="clear" w:pos="1420"/>
          <w:tab w:val="num" w:pos="426"/>
        </w:tabs>
        <w:spacing w:line="276" w:lineRule="auto"/>
        <w:ind w:left="426" w:hanging="426"/>
        <w:jc w:val="both"/>
      </w:pPr>
      <w:r w:rsidRPr="00C12C2F">
        <w:lastRenderedPageBreak/>
        <w:t xml:space="preserve">W przypadku, o którym mowa w ust. 13, jeżeli termin zapłaty wynagrodzenia jest dłuższy niż 30 dni, Zamawiający informuje o tym Wykonawcę i wzywa go do doprowadzenia do zmiany tej umowy pod rygorem wystąpienia o zapłatę kary umownej. </w:t>
      </w:r>
    </w:p>
    <w:p w:rsidR="005618CA" w:rsidRDefault="005618CA" w:rsidP="002D3715">
      <w:pPr>
        <w:pStyle w:val="Akapitzlist"/>
        <w:numPr>
          <w:ilvl w:val="0"/>
          <w:numId w:val="19"/>
        </w:numPr>
        <w:tabs>
          <w:tab w:val="clear" w:pos="1420"/>
          <w:tab w:val="num" w:pos="426"/>
        </w:tabs>
        <w:spacing w:line="276" w:lineRule="auto"/>
        <w:ind w:left="426" w:hanging="426"/>
        <w:jc w:val="both"/>
      </w:pPr>
      <w:r w:rsidRPr="00C12C2F">
        <w:t xml:space="preserve">Przepisy ust. 4-14 stosuje się odpowiednio do zmian tej umowy o podwykonawstwo. </w:t>
      </w:r>
    </w:p>
    <w:p w:rsidR="00002D99" w:rsidRDefault="005618CA" w:rsidP="002D3715">
      <w:pPr>
        <w:pStyle w:val="Akapitzlist"/>
        <w:numPr>
          <w:ilvl w:val="0"/>
          <w:numId w:val="19"/>
        </w:numPr>
        <w:tabs>
          <w:tab w:val="clear" w:pos="1420"/>
          <w:tab w:val="num" w:pos="426"/>
        </w:tabs>
        <w:spacing w:line="276" w:lineRule="auto"/>
        <w:ind w:left="426" w:hanging="426"/>
        <w:jc w:val="both"/>
      </w:pPr>
      <w:r w:rsidRPr="00C12C2F">
        <w:t>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Nie wywiązanie się Wykonawcy z tego obowiązku skutkować będzie odstąpieniem przez Zamawiającego od umowy z winy Wykonawcy, który z powodów formalnych lub faktycznych utracił zdol</w:t>
      </w:r>
      <w:r w:rsidR="002D4125">
        <w:t>ność do wykonywania zamówienia.</w:t>
      </w:r>
    </w:p>
    <w:p w:rsidR="00B9786D" w:rsidRDefault="00B9786D" w:rsidP="002D3715">
      <w:pPr>
        <w:spacing w:line="276" w:lineRule="auto"/>
        <w:jc w:val="center"/>
        <w:rPr>
          <w:rFonts w:ascii="Times New Roman" w:hAnsi="Times New Roman"/>
          <w:b/>
          <w:bCs/>
        </w:rPr>
      </w:pPr>
      <w:r w:rsidRPr="00496B2E">
        <w:rPr>
          <w:rFonts w:ascii="Times New Roman" w:hAnsi="Times New Roman"/>
          <w:b/>
          <w:bCs/>
        </w:rPr>
        <w:t>§</w:t>
      </w:r>
      <w:r w:rsidR="006B4908">
        <w:rPr>
          <w:rFonts w:ascii="Times New Roman" w:hAnsi="Times New Roman"/>
          <w:b/>
          <w:bCs/>
        </w:rPr>
        <w:t>10</w:t>
      </w:r>
    </w:p>
    <w:p w:rsidR="00AD2549" w:rsidRPr="00AD2549" w:rsidRDefault="00AD2549" w:rsidP="002D3715">
      <w:pPr>
        <w:spacing w:line="276" w:lineRule="auto"/>
        <w:jc w:val="both"/>
        <w:rPr>
          <w:rFonts w:ascii="Times New Roman" w:hAnsi="Times New Roman"/>
          <w:b/>
          <w:bCs/>
        </w:rPr>
      </w:pPr>
      <w:r w:rsidRPr="00AD2549">
        <w:rPr>
          <w:rFonts w:ascii="Times New Roman" w:hAnsi="Times New Roman"/>
          <w:b/>
          <w:bCs/>
        </w:rPr>
        <w:t xml:space="preserve">Wynagrodzenie podwykonawcy </w:t>
      </w:r>
    </w:p>
    <w:p w:rsidR="00AD2549" w:rsidRPr="00E01429" w:rsidRDefault="00AD2549" w:rsidP="002D3715">
      <w:pPr>
        <w:pStyle w:val="Akapitzlist"/>
        <w:numPr>
          <w:ilvl w:val="3"/>
          <w:numId w:val="19"/>
        </w:numPr>
        <w:spacing w:line="276" w:lineRule="auto"/>
        <w:ind w:left="426" w:hanging="426"/>
        <w:jc w:val="both"/>
        <w:rPr>
          <w:bCs/>
        </w:rPr>
      </w:pPr>
      <w:r w:rsidRPr="00AD2549">
        <w:rPr>
          <w:bCs/>
        </w:rPr>
        <w:t xml:space="preserve">W przypadku zawarcia umowy o podwykonawstwo Wykonawca jest zobowiązany do dokonania </w:t>
      </w:r>
      <w:r w:rsidR="00E01429">
        <w:rPr>
          <w:bCs/>
        </w:rPr>
        <w:t xml:space="preserve"> z</w:t>
      </w:r>
      <w:r w:rsidRPr="00E01429">
        <w:rPr>
          <w:bCs/>
        </w:rPr>
        <w:t xml:space="preserve">apłaty wynagrodzenia należnego Podwykonawcy z zachowanie terminów określonych tą umową. </w:t>
      </w:r>
    </w:p>
    <w:p w:rsidR="00AD2549" w:rsidRPr="00E01429" w:rsidRDefault="00AD2549" w:rsidP="002D3715">
      <w:pPr>
        <w:pStyle w:val="Akapitzlist"/>
        <w:numPr>
          <w:ilvl w:val="3"/>
          <w:numId w:val="19"/>
        </w:numPr>
        <w:spacing w:line="276" w:lineRule="auto"/>
        <w:ind w:left="426" w:hanging="426"/>
        <w:jc w:val="both"/>
        <w:rPr>
          <w:bCs/>
        </w:rPr>
      </w:pPr>
      <w:r w:rsidRPr="00AD2549">
        <w:rPr>
          <w:bCs/>
        </w:rPr>
        <w:t xml:space="preserve">Jeżeli w terminie określonym w zaakceptowanej przez Zamawiającego umowie o podwykonawstwo </w:t>
      </w:r>
      <w:r w:rsidRPr="00E01429">
        <w:rPr>
          <w:bCs/>
        </w:rPr>
        <w:t xml:space="preserve">Wykonawca, Podwykonawca lub dalszy Podwykonawca nie zapłaci wymagalnego wynagrodzenia przysługującego Podwykonawcy, Podwykonawca może zwrócić się z żądaniem zapłaty należnego wynagrodzenia bezpośrednio do Zamawiającego. </w:t>
      </w:r>
    </w:p>
    <w:p w:rsidR="00AD2549" w:rsidRPr="00E01429" w:rsidRDefault="00AD2549" w:rsidP="002D3715">
      <w:pPr>
        <w:pStyle w:val="Akapitzlist"/>
        <w:numPr>
          <w:ilvl w:val="3"/>
          <w:numId w:val="19"/>
        </w:numPr>
        <w:spacing w:line="276" w:lineRule="auto"/>
        <w:ind w:left="426" w:hanging="426"/>
        <w:jc w:val="both"/>
        <w:rPr>
          <w:bCs/>
        </w:rPr>
      </w:pPr>
      <w:r w:rsidRPr="00E01429">
        <w:rPr>
          <w:bCs/>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AD2549" w:rsidRPr="00E01429" w:rsidRDefault="00AD2549" w:rsidP="002D3715">
      <w:pPr>
        <w:pStyle w:val="Akapitzlist"/>
        <w:numPr>
          <w:ilvl w:val="3"/>
          <w:numId w:val="19"/>
        </w:numPr>
        <w:spacing w:line="276" w:lineRule="auto"/>
        <w:ind w:left="426" w:hanging="426"/>
        <w:jc w:val="both"/>
        <w:rPr>
          <w:bCs/>
        </w:rPr>
      </w:pPr>
      <w:r w:rsidRPr="00E01429">
        <w:rPr>
          <w:bCs/>
        </w:rPr>
        <w:t>Przed dokonaniem zapłaty na żądanie, o którym mowa w ust. 2, Zamawiający wezwie Wykonawcę</w:t>
      </w:r>
      <w:r w:rsidR="008B1D62">
        <w:rPr>
          <w:bCs/>
        </w:rPr>
        <w:t xml:space="preserve"> </w:t>
      </w:r>
      <w:r w:rsidRPr="00E01429">
        <w:rPr>
          <w:bCs/>
        </w:rPr>
        <w:t xml:space="preserve">do zgłoszenia pisemnych uwag dotyczących zasadności bezpośredniej zapłaty wynagrodzenia Podwykonawcy lub dalszemu Podwykonawcy, w terminie 7 dni od dnia doręczenia żądania Podwykonawcy. </w:t>
      </w:r>
    </w:p>
    <w:p w:rsidR="00AD2549" w:rsidRDefault="00AD2549" w:rsidP="002D3715">
      <w:pPr>
        <w:pStyle w:val="Akapitzlist"/>
        <w:numPr>
          <w:ilvl w:val="3"/>
          <w:numId w:val="19"/>
        </w:numPr>
        <w:spacing w:line="276" w:lineRule="auto"/>
        <w:ind w:left="426" w:hanging="426"/>
        <w:jc w:val="both"/>
        <w:rPr>
          <w:bCs/>
        </w:rPr>
      </w:pPr>
      <w:r w:rsidRPr="00E01429">
        <w:rPr>
          <w:bCs/>
        </w:rPr>
        <w:t xml:space="preserve">W przypadku zgłoszenia uwag przez Wykonawcę, o których mowa w ust. 4 podważających zasadność bezpośredniej zapłaty, w terminie wskazanym przez Zamawiającego, Zamawiający może: </w:t>
      </w:r>
    </w:p>
    <w:p w:rsidR="00E01429" w:rsidRPr="00E01429" w:rsidRDefault="00E01429" w:rsidP="002D3715">
      <w:pPr>
        <w:pStyle w:val="Akapitzlist"/>
        <w:numPr>
          <w:ilvl w:val="1"/>
          <w:numId w:val="14"/>
        </w:numPr>
        <w:tabs>
          <w:tab w:val="num" w:pos="709"/>
        </w:tabs>
        <w:spacing w:line="276" w:lineRule="auto"/>
        <w:ind w:left="709" w:hanging="283"/>
        <w:jc w:val="both"/>
        <w:rPr>
          <w:bCs/>
        </w:rPr>
      </w:pPr>
      <w:r w:rsidRPr="00E01429">
        <w:rPr>
          <w:bCs/>
        </w:rPr>
        <w:t xml:space="preserve">nie dokonać bezpośredniej zapłaty wynagrodzenia Podwykonawcy lub dalszemu Podwykonawcy, jeżeli Wykonawca wykaże niezasadność takiej zapłaty lub </w:t>
      </w:r>
    </w:p>
    <w:p w:rsidR="00E01429" w:rsidRPr="00E01429" w:rsidRDefault="00E01429" w:rsidP="002D3715">
      <w:pPr>
        <w:pStyle w:val="Akapitzlist"/>
        <w:numPr>
          <w:ilvl w:val="1"/>
          <w:numId w:val="14"/>
        </w:numPr>
        <w:tabs>
          <w:tab w:val="num" w:pos="709"/>
        </w:tabs>
        <w:spacing w:line="276" w:lineRule="auto"/>
        <w:ind w:left="709" w:hanging="283"/>
        <w:jc w:val="both"/>
        <w:rPr>
          <w:bCs/>
        </w:rPr>
      </w:pPr>
      <w:r w:rsidRPr="00E01429">
        <w:rPr>
          <w:bCs/>
        </w:rPr>
        <w:t xml:space="preserve">złożyć do depozytu sądowego kwotę potrzebną na pokrycie wynagrodzenia Podwykonawcy lub dalszego Podwykonawcy w przypadku zaistnienia zasadniczej wątpliwości Zamawiającego co do wysokości należnej zapłaty lub podmiotu, któremu płatność się należy, lub </w:t>
      </w:r>
    </w:p>
    <w:p w:rsidR="00E01429" w:rsidRPr="00E01429" w:rsidRDefault="00E01429" w:rsidP="002D3715">
      <w:pPr>
        <w:pStyle w:val="Akapitzlist"/>
        <w:numPr>
          <w:ilvl w:val="1"/>
          <w:numId w:val="14"/>
        </w:numPr>
        <w:tabs>
          <w:tab w:val="num" w:pos="709"/>
        </w:tabs>
        <w:spacing w:line="276" w:lineRule="auto"/>
        <w:ind w:left="709" w:hanging="283"/>
        <w:jc w:val="both"/>
        <w:rPr>
          <w:bCs/>
        </w:rPr>
      </w:pPr>
      <w:r w:rsidRPr="00E01429">
        <w:rPr>
          <w:bCs/>
        </w:rPr>
        <w:t xml:space="preserve">dokonać bezpośredniej zapłaty wynagrodzenia Podwykonawcy lub dalszemu Podwykonawcy, jeżeli Podwykonawca lub dalszy Podwykonawca wykaże zasadność takiej zapłaty. </w:t>
      </w:r>
    </w:p>
    <w:p w:rsidR="00DB6B6B" w:rsidRPr="0039433F" w:rsidRDefault="00AD2549" w:rsidP="002D3715">
      <w:pPr>
        <w:pStyle w:val="Akapitzlist"/>
        <w:numPr>
          <w:ilvl w:val="3"/>
          <w:numId w:val="19"/>
        </w:numPr>
        <w:spacing w:line="276" w:lineRule="auto"/>
        <w:ind w:left="426" w:hanging="426"/>
        <w:jc w:val="both"/>
        <w:rPr>
          <w:bCs/>
        </w:rPr>
      </w:pPr>
      <w:r w:rsidRPr="00E01429">
        <w:rPr>
          <w:bCs/>
        </w:rPr>
        <w:t>Zamawiający jest zobowiązany zapłacić Podwykonawcy należne wynagrodzenie, będące</w:t>
      </w:r>
      <w:r w:rsidR="00223C18">
        <w:rPr>
          <w:bCs/>
        </w:rPr>
        <w:t xml:space="preserve"> </w:t>
      </w:r>
      <w:r w:rsidRPr="00E01429">
        <w:rPr>
          <w:bCs/>
        </w:rPr>
        <w:t xml:space="preserve">przedmiotem żądania, o którym mowa w ust. 2, jeżeli Podwykonawca udokumentuje jego zasadność fakturą oraz dokumentami potwierdzającymi wykonanie i odbiór </w:t>
      </w:r>
      <w:r w:rsidR="00E01429" w:rsidRPr="00E01429">
        <w:rPr>
          <w:bCs/>
        </w:rPr>
        <w:t xml:space="preserve">świadczeń (np. protokół odbioru </w:t>
      </w:r>
      <w:r w:rsidRPr="00E01429">
        <w:rPr>
          <w:bCs/>
        </w:rPr>
        <w:t>lub naniesienie przez inspektora nadzoru inwestorskieg</w:t>
      </w:r>
      <w:r w:rsidR="00E01429" w:rsidRPr="00E01429">
        <w:rPr>
          <w:bCs/>
        </w:rPr>
        <w:t xml:space="preserve">o i kierownika budowy adnotacji </w:t>
      </w:r>
      <w:r w:rsidRPr="00E01429">
        <w:rPr>
          <w:bCs/>
        </w:rPr>
        <w:t xml:space="preserve">potwierdzającej wykonanie w zgodzie z właściwą normą </w:t>
      </w:r>
      <w:r w:rsidR="001262F7">
        <w:rPr>
          <w:bCs/>
        </w:rPr>
        <w:t xml:space="preserve">świadczenia (podwykonawstwa) </w:t>
      </w:r>
      <w:r w:rsidRPr="00E01429">
        <w:rPr>
          <w:bCs/>
        </w:rPr>
        <w:t xml:space="preserve">wycenionego w tych </w:t>
      </w:r>
      <w:r w:rsidRPr="00E01429">
        <w:rPr>
          <w:bCs/>
        </w:rPr>
        <w:lastRenderedPageBreak/>
        <w:t>dokumentach), a Wykonawca nie złoży w trybie określonym w ust. 3 uwag wykazujących niezasadność bezpośredniej zapłaty. Bezpośre</w:t>
      </w:r>
      <w:r w:rsidR="00E01429" w:rsidRPr="00E01429">
        <w:rPr>
          <w:bCs/>
        </w:rPr>
        <w:t>dnia zapłata obejmuje wyłącznie</w:t>
      </w:r>
      <w:r w:rsidR="00223C18">
        <w:rPr>
          <w:bCs/>
        </w:rPr>
        <w:t xml:space="preserve"> </w:t>
      </w:r>
      <w:r w:rsidRPr="00E01429">
        <w:rPr>
          <w:bCs/>
        </w:rPr>
        <w:t xml:space="preserve">należne wynagrodzenie bez odsetek należnych Podwykonawcy. </w:t>
      </w:r>
    </w:p>
    <w:p w:rsidR="00AD2549" w:rsidRPr="00AD2549" w:rsidRDefault="00AD2549" w:rsidP="002D3715">
      <w:pPr>
        <w:pStyle w:val="Akapitzlist"/>
        <w:numPr>
          <w:ilvl w:val="3"/>
          <w:numId w:val="19"/>
        </w:numPr>
        <w:spacing w:line="276" w:lineRule="auto"/>
        <w:ind w:left="426" w:hanging="426"/>
        <w:jc w:val="both"/>
        <w:rPr>
          <w:bCs/>
        </w:rPr>
      </w:pPr>
      <w:r w:rsidRPr="00AD2549">
        <w:rPr>
          <w:bCs/>
        </w:rPr>
        <w:t xml:space="preserve">Kwota należna Podwykonawcy zostanie uiszczona przez Zamawiającego w złotych polskich (PLN). </w:t>
      </w:r>
    </w:p>
    <w:p w:rsidR="00AD2549" w:rsidRPr="00E01429" w:rsidRDefault="00AD2549" w:rsidP="002D3715">
      <w:pPr>
        <w:pStyle w:val="Akapitzlist"/>
        <w:numPr>
          <w:ilvl w:val="3"/>
          <w:numId w:val="19"/>
        </w:numPr>
        <w:spacing w:line="276" w:lineRule="auto"/>
        <w:ind w:left="426" w:hanging="426"/>
        <w:jc w:val="both"/>
        <w:rPr>
          <w:bCs/>
        </w:rPr>
      </w:pPr>
      <w:r w:rsidRPr="00E01429">
        <w:rPr>
          <w:bCs/>
        </w:rPr>
        <w:t xml:space="preserve">Kwotę równą kwocie zapłaconej Podwykonawcy, dalszemu Podwykonawcy lub skierowanej do depozytu sądowego, Zamawiający potrąci z wynagrodzenia należnego Wykonawcy. </w:t>
      </w:r>
    </w:p>
    <w:p w:rsidR="00AD2549" w:rsidRPr="00E01429" w:rsidRDefault="00AD2549" w:rsidP="002D3715">
      <w:pPr>
        <w:pStyle w:val="Akapitzlist"/>
        <w:numPr>
          <w:ilvl w:val="3"/>
          <w:numId w:val="19"/>
        </w:numPr>
        <w:spacing w:line="276" w:lineRule="auto"/>
        <w:ind w:left="426" w:hanging="426"/>
        <w:jc w:val="both"/>
        <w:rPr>
          <w:bCs/>
        </w:rPr>
      </w:pPr>
      <w:r w:rsidRPr="00E01429">
        <w:rPr>
          <w:bCs/>
        </w:rPr>
        <w:t xml:space="preserve">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nie dają rękojmi należytego wykonania powierzonych Podwykonawcy robót budowlanych, dostaw lub usług lub dotrzymania terminów realizacji tych robót. Wykonawca lub Podwykonawca niezwłocznie usunie na żądanie Zamawiającego Podwykonawcę z terenu budowy, jeżeli działania Podwykonawcy na terenie budowy naruszają postanowienia niniejszej umowy. </w:t>
      </w:r>
    </w:p>
    <w:p w:rsidR="00AD2549" w:rsidRPr="00E01429" w:rsidRDefault="00AD2549" w:rsidP="002D3715">
      <w:pPr>
        <w:pStyle w:val="Akapitzlist"/>
        <w:numPr>
          <w:ilvl w:val="3"/>
          <w:numId w:val="19"/>
        </w:numPr>
        <w:spacing w:line="276" w:lineRule="auto"/>
        <w:ind w:left="426" w:hanging="426"/>
        <w:jc w:val="both"/>
        <w:rPr>
          <w:bCs/>
        </w:rPr>
      </w:pPr>
      <w:r w:rsidRPr="00E01429">
        <w:rPr>
          <w:bCs/>
        </w:rPr>
        <w:t>Konieczność wielokrotnego dokonywania bezpośredniej zapłaty Podwykonawcy lub dalszemu Podwykonawcy, o których mowa w ust. 3 lub konieczność dokonania bezpośrednich zapłat na sumę większą niż 5% wartości umowy w sprawie zamówienia publicznego może stanowić podstawę do odstąpienia od umowy w sprawie zamówienia publicznego przez Zamawiającego.</w:t>
      </w:r>
    </w:p>
    <w:p w:rsidR="00AD2549" w:rsidRPr="00DB6B6B" w:rsidRDefault="00AD2549" w:rsidP="002D3715">
      <w:pPr>
        <w:spacing w:line="276" w:lineRule="auto"/>
        <w:jc w:val="center"/>
        <w:rPr>
          <w:rFonts w:ascii="Times New Roman" w:hAnsi="Times New Roman"/>
          <w:b/>
          <w:bCs/>
          <w:sz w:val="16"/>
        </w:rPr>
      </w:pPr>
    </w:p>
    <w:p w:rsidR="00E01429" w:rsidRPr="005B13F0" w:rsidRDefault="00E01429" w:rsidP="002D3715">
      <w:pPr>
        <w:spacing w:line="276" w:lineRule="auto"/>
        <w:jc w:val="center"/>
        <w:rPr>
          <w:rFonts w:ascii="Times New Roman" w:hAnsi="Times New Roman"/>
          <w:b/>
          <w:bCs/>
        </w:rPr>
      </w:pPr>
      <w:r w:rsidRPr="00496B2E">
        <w:rPr>
          <w:rFonts w:ascii="Times New Roman" w:hAnsi="Times New Roman"/>
          <w:b/>
          <w:bCs/>
        </w:rPr>
        <w:t>§</w:t>
      </w:r>
      <w:r w:rsidR="006B4908">
        <w:rPr>
          <w:rFonts w:ascii="Times New Roman" w:hAnsi="Times New Roman"/>
          <w:b/>
          <w:bCs/>
        </w:rPr>
        <w:t>11</w:t>
      </w:r>
    </w:p>
    <w:p w:rsidR="00C32865" w:rsidRPr="00D6141A" w:rsidRDefault="00C32865" w:rsidP="002D3715">
      <w:pPr>
        <w:spacing w:line="276" w:lineRule="auto"/>
        <w:jc w:val="both"/>
        <w:rPr>
          <w:rFonts w:ascii="Times New Roman" w:hAnsi="Times New Roman"/>
          <w:b/>
          <w:szCs w:val="24"/>
        </w:rPr>
      </w:pPr>
      <w:r w:rsidRPr="00D6141A">
        <w:rPr>
          <w:rFonts w:ascii="Times New Roman" w:hAnsi="Times New Roman"/>
          <w:b/>
          <w:szCs w:val="24"/>
        </w:rPr>
        <w:t xml:space="preserve">Gwarancja Wykonawcy i uprawnienia z tytułu rękojmi </w:t>
      </w:r>
    </w:p>
    <w:p w:rsidR="00C32865" w:rsidRPr="00D6141A" w:rsidRDefault="00C32865" w:rsidP="002D3715">
      <w:pPr>
        <w:pStyle w:val="Akapitzlist"/>
        <w:numPr>
          <w:ilvl w:val="0"/>
          <w:numId w:val="10"/>
        </w:numPr>
        <w:spacing w:line="276" w:lineRule="auto"/>
        <w:contextualSpacing/>
        <w:jc w:val="both"/>
      </w:pPr>
      <w:r w:rsidRPr="00D6141A">
        <w:t>Wykonawca udziela Zamawiającemu gwarancji jakości na zrealizowany przedmiot zamówienia na wykonane roboty budowlane</w:t>
      </w:r>
      <w:r w:rsidR="00C83A04">
        <w:t xml:space="preserve"> </w:t>
      </w:r>
      <w:r w:rsidR="00167A16">
        <w:t xml:space="preserve">na okres </w:t>
      </w:r>
      <w:r w:rsidR="00C83A04">
        <w:t>…….</w:t>
      </w:r>
      <w:r w:rsidRPr="004E5136">
        <w:rPr>
          <w:b/>
        </w:rPr>
        <w:t xml:space="preserve"> miesięcy</w:t>
      </w:r>
      <w:r w:rsidRPr="00D6141A">
        <w:t xml:space="preserve"> liczone od daty końcowego odbioru robót budowlanych i podpisania (bez uwag) protokołu końcowego (zgodnie z wz</w:t>
      </w:r>
      <w:r>
        <w:t>orem</w:t>
      </w:r>
      <w:r w:rsidR="00167A16">
        <w:t xml:space="preserve"> karty gwarancyjnej</w:t>
      </w:r>
      <w:r>
        <w:t xml:space="preserve"> zawartym w </w:t>
      </w:r>
      <w:r w:rsidRPr="004E5136">
        <w:rPr>
          <w:b/>
        </w:rPr>
        <w:t xml:space="preserve">Załączniku Nr </w:t>
      </w:r>
      <w:r w:rsidR="004E5136" w:rsidRPr="004E5136">
        <w:rPr>
          <w:b/>
        </w:rPr>
        <w:t>8 do SIWZ</w:t>
      </w:r>
      <w:r w:rsidRPr="00D6141A">
        <w:t xml:space="preserve">). </w:t>
      </w:r>
    </w:p>
    <w:p w:rsidR="00C32865" w:rsidRPr="00D6141A" w:rsidRDefault="00C32865" w:rsidP="002D3715">
      <w:pPr>
        <w:pStyle w:val="Akapitzlist"/>
        <w:numPr>
          <w:ilvl w:val="0"/>
          <w:numId w:val="10"/>
        </w:numPr>
        <w:spacing w:line="276" w:lineRule="auto"/>
        <w:contextualSpacing/>
        <w:jc w:val="both"/>
      </w:pPr>
      <w:r w:rsidRPr="00D6141A">
        <w:t xml:space="preserve">W okresie gwarancji Wykonawca zobowiązuje się do bezpłatnego usunięcia wad i usterek w terminie: </w:t>
      </w:r>
    </w:p>
    <w:p w:rsidR="00C32865" w:rsidRPr="00D6141A" w:rsidRDefault="00C83A04" w:rsidP="002D3715">
      <w:pPr>
        <w:pStyle w:val="Akapitzlist"/>
        <w:numPr>
          <w:ilvl w:val="0"/>
          <w:numId w:val="11"/>
        </w:numPr>
        <w:spacing w:line="276" w:lineRule="auto"/>
        <w:contextualSpacing/>
        <w:jc w:val="both"/>
      </w:pPr>
      <w:r>
        <w:t>14</w:t>
      </w:r>
      <w:r w:rsidR="00C32865" w:rsidRPr="00D6141A">
        <w:t xml:space="preserve"> dni roboczych licząc od daty powiadomienia przez Zamawiającego, </w:t>
      </w:r>
    </w:p>
    <w:p w:rsidR="00C32865" w:rsidRPr="00D6141A" w:rsidRDefault="00C32865" w:rsidP="002D3715">
      <w:pPr>
        <w:pStyle w:val="Akapitzlist"/>
        <w:numPr>
          <w:ilvl w:val="0"/>
          <w:numId w:val="11"/>
        </w:numPr>
        <w:spacing w:line="276" w:lineRule="auto"/>
        <w:contextualSpacing/>
        <w:jc w:val="both"/>
      </w:pPr>
      <w:r w:rsidRPr="00D6141A">
        <w:t xml:space="preserve">jeśli wada uniemożliwia zgodne z obowiązującymi przepisami użytkowanie przedmiotu gwarancji – niezwłocznie tj. w terminie 3 dni od powiadomienia. </w:t>
      </w:r>
    </w:p>
    <w:p w:rsidR="00C32865" w:rsidRPr="00D6141A" w:rsidRDefault="00C32865" w:rsidP="002D3715">
      <w:pPr>
        <w:pStyle w:val="Akapitzlist"/>
        <w:numPr>
          <w:ilvl w:val="0"/>
          <w:numId w:val="10"/>
        </w:numPr>
        <w:spacing w:line="276" w:lineRule="auto"/>
        <w:contextualSpacing/>
        <w:jc w:val="both"/>
      </w:pPr>
      <w:r w:rsidRPr="00D6141A">
        <w:t xml:space="preserve">W terminie jednego miesiąca przed upływem okresu gwarancji Zamawiający dokona wraz </w:t>
      </w:r>
      <w:r w:rsidR="00167A16">
        <w:br/>
      </w:r>
      <w:r w:rsidRPr="00D6141A">
        <w:t xml:space="preserve">z Wykonawcą i Inspektorem nadzoru inwestorskiego przeglądu technicznego zrealizowanego zamówienia. </w:t>
      </w:r>
    </w:p>
    <w:p w:rsidR="00C32865" w:rsidRPr="00D6141A" w:rsidRDefault="00C32865" w:rsidP="002D3715">
      <w:pPr>
        <w:pStyle w:val="Akapitzlist"/>
        <w:numPr>
          <w:ilvl w:val="0"/>
          <w:numId w:val="10"/>
        </w:numPr>
        <w:spacing w:line="276" w:lineRule="auto"/>
        <w:contextualSpacing/>
        <w:jc w:val="both"/>
      </w:pPr>
      <w:r w:rsidRPr="00D6141A">
        <w:t xml:space="preserve">Zamawiający ma prawo dochodzić uprawnień z tytułu rękojmi za wady, niezależnie od uprawnień wynikających z gwarancji. </w:t>
      </w:r>
    </w:p>
    <w:p w:rsidR="00C32865" w:rsidRPr="00D6141A" w:rsidRDefault="00167A16" w:rsidP="002D3715">
      <w:pPr>
        <w:pStyle w:val="Akapitzlist"/>
        <w:numPr>
          <w:ilvl w:val="0"/>
          <w:numId w:val="10"/>
        </w:numPr>
        <w:spacing w:line="276" w:lineRule="auto"/>
        <w:contextualSpacing/>
        <w:jc w:val="both"/>
      </w:pPr>
      <w:r>
        <w:t>Na podstawie art. 558 Kodeksu c</w:t>
      </w:r>
      <w:r w:rsidR="00C32865" w:rsidRPr="00D6141A">
        <w:t xml:space="preserve">ywilnego Zamawiający rozszerza okres rękojmi za wady na okres udzielonej przez Wykonawcę gwarancji. </w:t>
      </w:r>
    </w:p>
    <w:p w:rsidR="00C32865" w:rsidRPr="00D6141A" w:rsidRDefault="00C32865" w:rsidP="002D3715">
      <w:pPr>
        <w:pStyle w:val="Akapitzlist"/>
        <w:numPr>
          <w:ilvl w:val="0"/>
          <w:numId w:val="10"/>
        </w:numPr>
        <w:spacing w:line="276" w:lineRule="auto"/>
        <w:contextualSpacing/>
        <w:jc w:val="both"/>
      </w:pPr>
      <w:r w:rsidRPr="00D6141A">
        <w:t xml:space="preserve">W okresie odpowiedzialności z tytułu rękojmi Wykonawca jest zobowiązany do nieodpłatnego usuwania wad, które wynikną z nieprawidłowego wykonania przedmiotu umowy albo jego części lub z jakiegokolwiek działania lub zaniedbania Wykonawcy. </w:t>
      </w:r>
    </w:p>
    <w:p w:rsidR="00C32865" w:rsidRPr="00D6141A" w:rsidRDefault="00C32865" w:rsidP="002D3715">
      <w:pPr>
        <w:pStyle w:val="Akapitzlist"/>
        <w:numPr>
          <w:ilvl w:val="0"/>
          <w:numId w:val="10"/>
        </w:numPr>
        <w:spacing w:line="276" w:lineRule="auto"/>
        <w:contextualSpacing/>
        <w:jc w:val="both"/>
      </w:pPr>
      <w:r w:rsidRPr="00D6141A">
        <w:t xml:space="preserve">W okresie odpowiedzialności z tytułu gwarancji jakości, Wykonawca jest obowiązany do nieodpłatnego usuwania wad fizycznych rzeczy lub do dostarczenia rzeczy wolnej od wad, jeżeli wady te ujawnią się przed upływem terminu określonego w ust. 1. Zamawiający może dochodzić roszczeń </w:t>
      </w:r>
      <w:r w:rsidR="00167A16">
        <w:br/>
      </w:r>
      <w:r w:rsidRPr="00D6141A">
        <w:t xml:space="preserve">z tytułu gwarancji jakości także po tym terminie, jeżeli reklamował wadę przed jego upływem. </w:t>
      </w:r>
    </w:p>
    <w:p w:rsidR="00C32865" w:rsidRPr="00D6141A" w:rsidRDefault="00C32865" w:rsidP="002D3715">
      <w:pPr>
        <w:pStyle w:val="Akapitzlist"/>
        <w:numPr>
          <w:ilvl w:val="0"/>
          <w:numId w:val="10"/>
        </w:numPr>
        <w:spacing w:line="276" w:lineRule="auto"/>
        <w:contextualSpacing/>
        <w:jc w:val="both"/>
      </w:pPr>
      <w:r w:rsidRPr="00D6141A">
        <w:t xml:space="preserve">Do rękojmi za wady oraz gwarancji jakości w zakresie nieuregulowanym niniejszą umową zastosowanie mają przepisy Kodeksu cywilnego. </w:t>
      </w:r>
    </w:p>
    <w:p w:rsidR="00DB6B6B" w:rsidRDefault="00C32865" w:rsidP="002D3715">
      <w:pPr>
        <w:pStyle w:val="Akapitzlist"/>
        <w:numPr>
          <w:ilvl w:val="0"/>
          <w:numId w:val="10"/>
        </w:numPr>
        <w:spacing w:line="276" w:lineRule="auto"/>
        <w:contextualSpacing/>
        <w:jc w:val="both"/>
      </w:pPr>
      <w:r w:rsidRPr="00D6141A">
        <w:lastRenderedPageBreak/>
        <w:t>Wykonawca zobowiązuje się przekazać Zamawiającemu, wystawione przez siebie pisemne dokumenty gwarancyjne, które muszą uwzględniać p</w:t>
      </w:r>
      <w:r w:rsidR="002916D5">
        <w:t xml:space="preserve">ostanowienia niniejszej umowy. </w:t>
      </w:r>
    </w:p>
    <w:p w:rsidR="002916D5" w:rsidRPr="002916D5" w:rsidRDefault="002916D5" w:rsidP="002D3715">
      <w:pPr>
        <w:pStyle w:val="Akapitzlist"/>
        <w:spacing w:line="276" w:lineRule="auto"/>
        <w:ind w:left="360"/>
        <w:contextualSpacing/>
        <w:jc w:val="both"/>
        <w:rPr>
          <w:sz w:val="16"/>
        </w:rPr>
      </w:pPr>
    </w:p>
    <w:p w:rsidR="002D4125" w:rsidRPr="002D4125" w:rsidRDefault="006B4908" w:rsidP="002D3715">
      <w:pPr>
        <w:pStyle w:val="Akapitzlist"/>
        <w:spacing w:line="276" w:lineRule="auto"/>
        <w:ind w:left="360"/>
        <w:jc w:val="center"/>
        <w:rPr>
          <w:b/>
          <w:bCs/>
        </w:rPr>
      </w:pPr>
      <w:r>
        <w:rPr>
          <w:b/>
          <w:bCs/>
        </w:rPr>
        <w:t>§12</w:t>
      </w:r>
    </w:p>
    <w:p w:rsidR="002D4125" w:rsidRDefault="002D4125" w:rsidP="002D3715">
      <w:pPr>
        <w:shd w:val="clear" w:color="auto" w:fill="FFFFFF"/>
        <w:spacing w:line="276" w:lineRule="auto"/>
        <w:jc w:val="both"/>
        <w:rPr>
          <w:rFonts w:ascii="Times New Roman" w:eastAsia="Arial Unicode MS" w:hAnsi="Times New Roman"/>
          <w:b/>
          <w:spacing w:val="-2"/>
        </w:rPr>
      </w:pPr>
      <w:r w:rsidRPr="00496B2E">
        <w:rPr>
          <w:rFonts w:ascii="Times New Roman" w:eastAsia="Arial Unicode MS" w:hAnsi="Times New Roman"/>
          <w:b/>
          <w:spacing w:val="-2"/>
        </w:rPr>
        <w:t>Kary umowne i odszkodowania</w:t>
      </w:r>
    </w:p>
    <w:p w:rsidR="002D4125" w:rsidRPr="002D4125" w:rsidRDefault="002D4125" w:rsidP="002D3715">
      <w:pPr>
        <w:pStyle w:val="Akapitzlist"/>
        <w:numPr>
          <w:ilvl w:val="0"/>
          <w:numId w:val="25"/>
        </w:numPr>
        <w:spacing w:line="276" w:lineRule="auto"/>
        <w:ind w:left="284" w:hanging="284"/>
        <w:jc w:val="both"/>
        <w:rPr>
          <w:rFonts w:eastAsia="Arial Unicode MS"/>
        </w:rPr>
      </w:pPr>
      <w:r w:rsidRPr="002D4125">
        <w:rPr>
          <w:rFonts w:eastAsia="Arial Unicode MS"/>
        </w:rPr>
        <w:t>Za niewykonanie lub nienależyte wykonanie umowy Zamawiający zastrzega sobie prawo do dochodzenia kar umownych:</w:t>
      </w:r>
    </w:p>
    <w:p w:rsidR="002D4125" w:rsidRPr="002D4125" w:rsidRDefault="002D4125" w:rsidP="002D3715">
      <w:pPr>
        <w:pStyle w:val="Akapitzlist"/>
        <w:numPr>
          <w:ilvl w:val="0"/>
          <w:numId w:val="24"/>
        </w:numPr>
        <w:spacing w:line="276" w:lineRule="auto"/>
        <w:jc w:val="both"/>
        <w:rPr>
          <w:rFonts w:eastAsia="Arial Unicode MS"/>
        </w:rPr>
      </w:pPr>
      <w:r w:rsidRPr="002D4125">
        <w:rPr>
          <w:rFonts w:eastAsia="Arial Unicode MS"/>
        </w:rPr>
        <w:t>kara z tytułu nie dostarczenia przedmio</w:t>
      </w:r>
      <w:r w:rsidR="00167A16">
        <w:rPr>
          <w:rFonts w:eastAsia="Arial Unicode MS"/>
        </w:rPr>
        <w:t>tu umowy w terminie wyniesie 0,1</w:t>
      </w:r>
      <w:r w:rsidRPr="002D4125">
        <w:rPr>
          <w:rFonts w:eastAsia="Arial Unicode MS"/>
        </w:rPr>
        <w:t xml:space="preserve">% całkowitej wartości umownej brutto za każdy dzień zwłoki, </w:t>
      </w:r>
    </w:p>
    <w:p w:rsidR="002D4125" w:rsidRPr="002D4125" w:rsidRDefault="002D4125" w:rsidP="002D3715">
      <w:pPr>
        <w:pStyle w:val="Akapitzlist"/>
        <w:numPr>
          <w:ilvl w:val="0"/>
          <w:numId w:val="24"/>
        </w:numPr>
        <w:spacing w:line="276" w:lineRule="auto"/>
        <w:jc w:val="both"/>
        <w:rPr>
          <w:rFonts w:eastAsia="Arial Unicode MS"/>
        </w:rPr>
      </w:pPr>
      <w:r w:rsidRPr="002D4125">
        <w:rPr>
          <w:rFonts w:eastAsia="Arial Unicode MS"/>
        </w:rPr>
        <w:t xml:space="preserve">za odstąpienie od umowy przez Wykonawcę z przyczyn niezależnych od Zamawiającego </w:t>
      </w:r>
      <w:r w:rsidRPr="002D4125">
        <w:rPr>
          <w:rFonts w:eastAsia="Arial Unicode MS"/>
        </w:rPr>
        <w:br/>
        <w:t>w wysokości 10 % wartości przedmiotu umowy brutto,</w:t>
      </w:r>
    </w:p>
    <w:p w:rsidR="002D4125" w:rsidRPr="002D4125" w:rsidRDefault="002D4125" w:rsidP="002D3715">
      <w:pPr>
        <w:pStyle w:val="Akapitzlist"/>
        <w:numPr>
          <w:ilvl w:val="0"/>
          <w:numId w:val="24"/>
        </w:numPr>
        <w:spacing w:line="276" w:lineRule="auto"/>
        <w:jc w:val="both"/>
        <w:rPr>
          <w:rFonts w:eastAsia="Arial Unicode MS"/>
        </w:rPr>
      </w:pPr>
      <w:r w:rsidRPr="002D4125">
        <w:rPr>
          <w:rFonts w:eastAsia="Arial Unicode MS"/>
        </w:rPr>
        <w:t xml:space="preserve">za zwłokę w usunięciu wad przedmiotu umowy w okresie rękojmi i gwarancji </w:t>
      </w:r>
      <w:r w:rsidRPr="002D4125">
        <w:rPr>
          <w:rFonts w:eastAsia="Arial Unicode MS"/>
        </w:rPr>
        <w:br/>
      </w:r>
      <w:r w:rsidR="00167A16">
        <w:rPr>
          <w:rFonts w:eastAsia="Arial Unicode MS"/>
        </w:rPr>
        <w:t>w wysokości 0,03</w:t>
      </w:r>
      <w:r w:rsidRPr="002D4125">
        <w:rPr>
          <w:rFonts w:eastAsia="Arial Unicode MS"/>
        </w:rPr>
        <w:t xml:space="preserve"> % wynagrodzenia za każdy dzień zwłoki. </w:t>
      </w:r>
    </w:p>
    <w:p w:rsidR="002D4125" w:rsidRPr="002D4125" w:rsidRDefault="002D4125" w:rsidP="002D3715">
      <w:pPr>
        <w:pStyle w:val="Akapitzlist"/>
        <w:numPr>
          <w:ilvl w:val="0"/>
          <w:numId w:val="25"/>
        </w:numPr>
        <w:spacing w:line="276" w:lineRule="auto"/>
        <w:ind w:left="284" w:hanging="284"/>
        <w:jc w:val="both"/>
        <w:rPr>
          <w:rFonts w:eastAsia="Arial Unicode MS"/>
        </w:rPr>
      </w:pPr>
      <w:r w:rsidRPr="002D4125">
        <w:rPr>
          <w:rFonts w:eastAsia="Arial Unicode MS"/>
        </w:rPr>
        <w:t>Zamawiający zastrzega sobie prawo do dochodzenia kar umownych dotyczących podwykonawstwa:</w:t>
      </w:r>
    </w:p>
    <w:p w:rsidR="002D4125" w:rsidRPr="002D4125" w:rsidRDefault="002D4125" w:rsidP="002D3715">
      <w:pPr>
        <w:pStyle w:val="Akapitzlist"/>
        <w:numPr>
          <w:ilvl w:val="0"/>
          <w:numId w:val="26"/>
        </w:numPr>
        <w:spacing w:line="276" w:lineRule="auto"/>
        <w:jc w:val="both"/>
        <w:rPr>
          <w:rFonts w:eastAsia="Arial Unicode MS"/>
        </w:rPr>
      </w:pPr>
      <w:r w:rsidRPr="002D4125">
        <w:rPr>
          <w:rFonts w:eastAsia="Arial Unicode MS"/>
        </w:rPr>
        <w:t>w przypadku braku zapłaty wynagrodzenia należnego Podwykonawcom lub dalszym Podwykonawcom – w wysokości 1</w:t>
      </w:r>
      <w:r w:rsidR="00167A16">
        <w:rPr>
          <w:rFonts w:eastAsia="Arial Unicode MS"/>
        </w:rPr>
        <w:t xml:space="preserve"> </w:t>
      </w:r>
      <w:r w:rsidRPr="002D4125">
        <w:rPr>
          <w:rFonts w:eastAsia="Arial Unicode MS"/>
        </w:rPr>
        <w:t>00</w:t>
      </w:r>
      <w:r w:rsidR="00167A16">
        <w:rPr>
          <w:rFonts w:eastAsia="Arial Unicode MS"/>
        </w:rPr>
        <w:t>0</w:t>
      </w:r>
      <w:r w:rsidRPr="002D4125">
        <w:rPr>
          <w:rFonts w:eastAsia="Arial Unicode MS"/>
        </w:rPr>
        <w:t>, 00 zł za każde dokonanie przez Zamawiającego bezpośredniej płatności na rzecz Podwykonawców lub dalszych Podwykonawców,</w:t>
      </w:r>
    </w:p>
    <w:p w:rsidR="002D4125" w:rsidRPr="002D4125" w:rsidRDefault="002D4125" w:rsidP="002D3715">
      <w:pPr>
        <w:pStyle w:val="Akapitzlist"/>
        <w:numPr>
          <w:ilvl w:val="0"/>
          <w:numId w:val="26"/>
        </w:numPr>
        <w:spacing w:line="276" w:lineRule="auto"/>
        <w:jc w:val="both"/>
        <w:rPr>
          <w:rFonts w:eastAsia="Arial Unicode MS"/>
        </w:rPr>
      </w:pPr>
      <w:r w:rsidRPr="002D4125">
        <w:rPr>
          <w:rFonts w:eastAsia="Arial Unicode MS"/>
        </w:rPr>
        <w:t>w przypadku nieterminowej zapłaty przez Wykonawcę wynagrodzenia należnego Podwykonawcom lub dalszym Podwykonawcom – w wysokości 0,1 % wynagrodzenia umo</w:t>
      </w:r>
      <w:r w:rsidR="000273D6">
        <w:rPr>
          <w:rFonts w:eastAsia="Arial Unicode MS"/>
        </w:rPr>
        <w:t>wnego brutto, o którym mowa w §6</w:t>
      </w:r>
      <w:r w:rsidRPr="002D4125">
        <w:rPr>
          <w:rFonts w:eastAsia="Arial Unicode MS"/>
        </w:rPr>
        <w:t xml:space="preserve"> umowy, za każdy dzień zwłoki od dnia upływu terminu zapłaty do dnia zapłaty, </w:t>
      </w:r>
    </w:p>
    <w:p w:rsidR="002D4125" w:rsidRPr="002D4125" w:rsidRDefault="002D4125" w:rsidP="002D3715">
      <w:pPr>
        <w:pStyle w:val="Akapitzlist"/>
        <w:numPr>
          <w:ilvl w:val="0"/>
          <w:numId w:val="26"/>
        </w:numPr>
        <w:spacing w:line="276" w:lineRule="auto"/>
        <w:jc w:val="both"/>
        <w:rPr>
          <w:rFonts w:eastAsia="Arial Unicode MS"/>
        </w:rPr>
      </w:pPr>
      <w:r w:rsidRPr="002D4125">
        <w:rPr>
          <w:rFonts w:eastAsia="Arial Unicode MS"/>
        </w:rPr>
        <w:t xml:space="preserve">za nieprzedłożenie do zaakceptowania projektu umowy o podwykonawstwo, której przedmiotem są roboty budowlane lub projektu jej </w:t>
      </w:r>
      <w:r w:rsidR="00167A16">
        <w:rPr>
          <w:rFonts w:eastAsia="Arial Unicode MS"/>
        </w:rPr>
        <w:t>zmiany – w wysokości 5</w:t>
      </w:r>
      <w:r w:rsidRPr="002D4125">
        <w:rPr>
          <w:rFonts w:eastAsia="Arial Unicode MS"/>
        </w:rPr>
        <w:t xml:space="preserve"> 000, 00 zł, za każdy nieprzedłożony do zaakceptowania projekt umowy lub jej zmiany,</w:t>
      </w:r>
    </w:p>
    <w:p w:rsidR="002D4125" w:rsidRDefault="002D4125" w:rsidP="002D3715">
      <w:pPr>
        <w:pStyle w:val="Akapitzlist"/>
        <w:numPr>
          <w:ilvl w:val="0"/>
          <w:numId w:val="26"/>
        </w:numPr>
        <w:spacing w:line="276" w:lineRule="auto"/>
        <w:jc w:val="both"/>
        <w:rPr>
          <w:rFonts w:eastAsia="Arial Unicode MS"/>
        </w:rPr>
      </w:pPr>
      <w:r w:rsidRPr="002D4125">
        <w:rPr>
          <w:rFonts w:eastAsia="Arial Unicode MS"/>
        </w:rPr>
        <w:t>za nieprzedłożenie poświadczonej za zgodność z oryginałem kopii umowy o podwykonawstw</w:t>
      </w:r>
      <w:r w:rsidR="00167A16">
        <w:rPr>
          <w:rFonts w:eastAsia="Arial Unicode MS"/>
        </w:rPr>
        <w:t>o lub jej zmiany – w wysokości 5</w:t>
      </w:r>
      <w:r w:rsidRPr="002D4125">
        <w:rPr>
          <w:rFonts w:eastAsia="Arial Unicode MS"/>
        </w:rPr>
        <w:t xml:space="preserve"> 000, 00 zł, za każdą nieprzedłożoną kopię umowy lub jej zmiany,</w:t>
      </w:r>
    </w:p>
    <w:p w:rsidR="002D4125" w:rsidRPr="002D4125" w:rsidRDefault="002D4125" w:rsidP="002D3715">
      <w:pPr>
        <w:pStyle w:val="Akapitzlist"/>
        <w:numPr>
          <w:ilvl w:val="0"/>
          <w:numId w:val="26"/>
        </w:numPr>
        <w:spacing w:line="276" w:lineRule="auto"/>
        <w:jc w:val="both"/>
        <w:rPr>
          <w:rFonts w:eastAsia="Arial Unicode MS"/>
        </w:rPr>
      </w:pPr>
      <w:r w:rsidRPr="002D4125">
        <w:rPr>
          <w:rFonts w:eastAsia="Arial Unicode MS"/>
        </w:rPr>
        <w:t xml:space="preserve">za brak dokonania wymaganej przez Zamawiającego zmiany umowy o podwykonawstwo, której przedmiotem są dostawy lub usługi w ramach zamówienia na roboty budowlane, </w:t>
      </w:r>
      <w:r w:rsidR="00E84929">
        <w:rPr>
          <w:rFonts w:eastAsia="Arial Unicode MS"/>
        </w:rPr>
        <w:br/>
      </w:r>
      <w:r w:rsidRPr="002D4125">
        <w:rPr>
          <w:rFonts w:eastAsia="Arial Unicode MS"/>
        </w:rPr>
        <w:t xml:space="preserve">w zakresie terminu zapłaty we wskazanym przez Zamawiającego czasie, w wysokości </w:t>
      </w:r>
      <w:r w:rsidR="00E84929">
        <w:rPr>
          <w:rFonts w:eastAsia="Arial Unicode MS"/>
        </w:rPr>
        <w:br/>
      </w:r>
      <w:r w:rsidR="00615C0B">
        <w:rPr>
          <w:rFonts w:eastAsia="Arial Unicode MS"/>
        </w:rPr>
        <w:t>5</w:t>
      </w:r>
      <w:r w:rsidRPr="002D4125">
        <w:rPr>
          <w:rFonts w:eastAsia="Arial Unicode MS"/>
        </w:rPr>
        <w:t xml:space="preserve"> 000, 00 zł. </w:t>
      </w:r>
    </w:p>
    <w:p w:rsidR="002D4125" w:rsidRPr="002D4125" w:rsidRDefault="002D4125" w:rsidP="002D3715">
      <w:pPr>
        <w:pStyle w:val="Akapitzlist"/>
        <w:numPr>
          <w:ilvl w:val="0"/>
          <w:numId w:val="25"/>
        </w:numPr>
        <w:spacing w:line="276" w:lineRule="auto"/>
        <w:ind w:left="284" w:hanging="284"/>
        <w:jc w:val="both"/>
        <w:rPr>
          <w:rFonts w:eastAsia="Arial Unicode MS"/>
        </w:rPr>
      </w:pPr>
      <w:r w:rsidRPr="002D4125">
        <w:rPr>
          <w:rFonts w:eastAsia="Arial Unicode MS"/>
        </w:rPr>
        <w:t>Wykonawca upoważnia Zamawiającego do potrącenia nałożonych kar umownych z wynagrodzenia należnego Wykonawcy z przedłożonej do zapłaty faktury końcowej. W przypadku braku pokrycia nałożonych kar umownych w kwotach pozostałych do zapłaty, Wykonawca zobowiązany jest do uregulowania kary umownej lub jej nie potrąconej części w terminie 14 dni kalendarzowych od dnia nałożenia.</w:t>
      </w:r>
    </w:p>
    <w:p w:rsidR="002D4125" w:rsidRPr="002D4125" w:rsidRDefault="002D4125" w:rsidP="002D3715">
      <w:pPr>
        <w:pStyle w:val="Akapitzlist"/>
        <w:numPr>
          <w:ilvl w:val="0"/>
          <w:numId w:val="25"/>
        </w:numPr>
        <w:spacing w:line="276" w:lineRule="auto"/>
        <w:ind w:left="284" w:hanging="284"/>
        <w:jc w:val="both"/>
        <w:rPr>
          <w:rFonts w:eastAsia="Arial Unicode MS"/>
        </w:rPr>
      </w:pPr>
      <w:r w:rsidRPr="002D4125">
        <w:rPr>
          <w:rFonts w:eastAsia="Arial Unicode MS"/>
        </w:rPr>
        <w:t xml:space="preserve">Zmawiający może usunąć w zastępstwie Wykonawcy, na jego koszt i ryzyko, wady nieusunięte </w:t>
      </w:r>
      <w:r w:rsidR="00167A16">
        <w:rPr>
          <w:rFonts w:eastAsia="Arial Unicode MS"/>
        </w:rPr>
        <w:br/>
      </w:r>
      <w:r w:rsidRPr="002D4125">
        <w:rPr>
          <w:rFonts w:eastAsia="Arial Unicode MS"/>
        </w:rPr>
        <w:t xml:space="preserve">w wyznaczonym terminie. Zamawiający ma obowiązek uprzedniego poinformowania Wykonawcy </w:t>
      </w:r>
      <w:r w:rsidR="00167A16">
        <w:rPr>
          <w:rFonts w:eastAsia="Arial Unicode MS"/>
        </w:rPr>
        <w:br/>
      </w:r>
      <w:r w:rsidRPr="002D4125">
        <w:rPr>
          <w:rFonts w:eastAsia="Arial Unicode MS"/>
        </w:rPr>
        <w:t>o zamiarze zastępczego usunięcia wad. Zastępcze usunięcie wady nie zwalnia z obowiązku zapłaty kar umownych, które naliczane są do momentu zastępczego usunięcia wady.</w:t>
      </w:r>
    </w:p>
    <w:p w:rsidR="002D4125" w:rsidRPr="002D4125" w:rsidRDefault="002D4125" w:rsidP="002D3715">
      <w:pPr>
        <w:pStyle w:val="Akapitzlist"/>
        <w:numPr>
          <w:ilvl w:val="0"/>
          <w:numId w:val="25"/>
        </w:numPr>
        <w:spacing w:line="276" w:lineRule="auto"/>
        <w:ind w:left="284" w:hanging="284"/>
        <w:jc w:val="both"/>
        <w:rPr>
          <w:rFonts w:eastAsia="Arial Unicode MS"/>
        </w:rPr>
      </w:pPr>
      <w:r w:rsidRPr="002D4125">
        <w:rPr>
          <w:rFonts w:eastAsia="Arial Unicode MS"/>
        </w:rPr>
        <w:t>Jeżeli Wykonawca narazi Zamawiającego na straty o wartości większej, niż przewidują kary umowne w związku z niedotrzymaniem warunków umowy, Zamawiający zastrzega sobie możliwość dochodzenia odszkodowania uzupełniającego na zasadach określonych w Kodeksie Cywilnym.</w:t>
      </w:r>
    </w:p>
    <w:p w:rsidR="00C83A04" w:rsidRPr="00B34224" w:rsidRDefault="00C83A04" w:rsidP="002D3715">
      <w:pPr>
        <w:spacing w:line="276" w:lineRule="auto"/>
        <w:contextualSpacing/>
        <w:jc w:val="both"/>
        <w:rPr>
          <w:sz w:val="16"/>
        </w:rPr>
      </w:pPr>
    </w:p>
    <w:p w:rsidR="00925F4C" w:rsidRPr="005B13F0" w:rsidRDefault="0049528A" w:rsidP="002D3715">
      <w:pPr>
        <w:spacing w:line="276" w:lineRule="auto"/>
        <w:jc w:val="center"/>
        <w:rPr>
          <w:rFonts w:ascii="Times New Roman" w:hAnsi="Times New Roman"/>
          <w:b/>
          <w:bCs/>
        </w:rPr>
      </w:pPr>
      <w:r w:rsidRPr="00496B2E">
        <w:rPr>
          <w:rFonts w:ascii="Times New Roman" w:hAnsi="Times New Roman"/>
          <w:b/>
          <w:bCs/>
        </w:rPr>
        <w:t>§</w:t>
      </w:r>
      <w:r w:rsidR="00F46375">
        <w:rPr>
          <w:rFonts w:ascii="Times New Roman" w:hAnsi="Times New Roman"/>
          <w:b/>
          <w:bCs/>
        </w:rPr>
        <w:t>1</w:t>
      </w:r>
      <w:r w:rsidR="006B4908">
        <w:rPr>
          <w:rFonts w:ascii="Times New Roman" w:hAnsi="Times New Roman"/>
          <w:b/>
          <w:bCs/>
        </w:rPr>
        <w:t>3</w:t>
      </w:r>
    </w:p>
    <w:p w:rsidR="00925F4C" w:rsidRPr="00BB1441" w:rsidRDefault="00925F4C" w:rsidP="002D3715">
      <w:pPr>
        <w:spacing w:line="276" w:lineRule="auto"/>
        <w:rPr>
          <w:rFonts w:ascii="Times New Roman" w:hAnsi="Times New Roman"/>
          <w:b/>
          <w:szCs w:val="24"/>
        </w:rPr>
      </w:pPr>
      <w:r w:rsidRPr="00BB1441">
        <w:rPr>
          <w:rFonts w:ascii="Times New Roman" w:hAnsi="Times New Roman"/>
          <w:b/>
          <w:szCs w:val="24"/>
        </w:rPr>
        <w:t>Zmiana umowy</w:t>
      </w:r>
    </w:p>
    <w:p w:rsidR="007A309C" w:rsidRPr="007A309C" w:rsidRDefault="007A309C" w:rsidP="002D3715">
      <w:pPr>
        <w:pStyle w:val="Akapitzlist"/>
        <w:numPr>
          <w:ilvl w:val="6"/>
          <w:numId w:val="19"/>
        </w:numPr>
        <w:spacing w:line="276" w:lineRule="auto"/>
        <w:ind w:left="426" w:hanging="426"/>
        <w:jc w:val="both"/>
      </w:pPr>
      <w:r w:rsidRPr="007A309C">
        <w:lastRenderedPageBreak/>
        <w:t>Istotne zmiany treści niniejszej umowy, przewidziane przez Zamawiającego, wymagają zachowania formy pisemnej pod rygorem nieważności.</w:t>
      </w:r>
    </w:p>
    <w:p w:rsidR="007A309C" w:rsidRPr="007A309C" w:rsidRDefault="007A309C" w:rsidP="002D3715">
      <w:pPr>
        <w:pStyle w:val="Akapitzlist"/>
        <w:numPr>
          <w:ilvl w:val="6"/>
          <w:numId w:val="19"/>
        </w:numPr>
        <w:spacing w:line="276" w:lineRule="auto"/>
        <w:ind w:left="426" w:hanging="426"/>
        <w:jc w:val="both"/>
      </w:pPr>
      <w:r w:rsidRPr="007A309C">
        <w:t xml:space="preserve">Zamawiający przewiduje możliwość dokonania zmian postanowień zawartej umowy w sytuacji niemożliwej do przewidzenia w chwili zawarcia umowy, na uzasadniony wniosek w następujących przypadkach: </w:t>
      </w:r>
    </w:p>
    <w:p w:rsidR="007A309C" w:rsidRPr="007A309C" w:rsidRDefault="007A309C" w:rsidP="002D3715">
      <w:pPr>
        <w:pStyle w:val="Akapitzlist"/>
        <w:numPr>
          <w:ilvl w:val="0"/>
          <w:numId w:val="20"/>
        </w:numPr>
        <w:spacing w:line="276" w:lineRule="auto"/>
        <w:jc w:val="both"/>
      </w:pPr>
      <w:r w:rsidRPr="007A309C">
        <w:t xml:space="preserve">zmiany adresu Wykonawcy, </w:t>
      </w:r>
    </w:p>
    <w:p w:rsidR="007A309C" w:rsidRPr="007A309C" w:rsidRDefault="007A309C" w:rsidP="002D3715">
      <w:pPr>
        <w:pStyle w:val="Akapitzlist"/>
        <w:numPr>
          <w:ilvl w:val="0"/>
          <w:numId w:val="20"/>
        </w:numPr>
        <w:spacing w:line="276" w:lineRule="auto"/>
        <w:jc w:val="both"/>
      </w:pPr>
      <w:r w:rsidRPr="007A309C">
        <w:t>zmiany nazwy firmy Wykonawcy,</w:t>
      </w:r>
    </w:p>
    <w:p w:rsidR="007A309C" w:rsidRPr="007A309C" w:rsidRDefault="007A309C" w:rsidP="002D3715">
      <w:pPr>
        <w:pStyle w:val="Akapitzlist"/>
        <w:numPr>
          <w:ilvl w:val="0"/>
          <w:numId w:val="20"/>
        </w:numPr>
        <w:spacing w:line="276" w:lineRule="auto"/>
        <w:jc w:val="both"/>
      </w:pPr>
      <w:r w:rsidRPr="007A309C">
        <w:t xml:space="preserve">wystąpi konieczność zmiany kadry przewidzianej do realizacji umowy (zmiana kluczowego personelu Wykonawcy lub Zamawiającego), </w:t>
      </w:r>
    </w:p>
    <w:p w:rsidR="007A309C" w:rsidRPr="007A309C" w:rsidRDefault="007A309C" w:rsidP="002D3715">
      <w:pPr>
        <w:pStyle w:val="Akapitzlist"/>
        <w:numPr>
          <w:ilvl w:val="0"/>
          <w:numId w:val="20"/>
        </w:numPr>
        <w:spacing w:line="276" w:lineRule="auto"/>
        <w:jc w:val="both"/>
      </w:pPr>
      <w:r w:rsidRPr="007A309C">
        <w:t>wystąpi konieczność zmiany konta bankowego Wykonawcy,</w:t>
      </w:r>
    </w:p>
    <w:p w:rsidR="007A309C" w:rsidRPr="007A309C" w:rsidRDefault="007A309C" w:rsidP="002D3715">
      <w:pPr>
        <w:pStyle w:val="Akapitzlist"/>
        <w:numPr>
          <w:ilvl w:val="0"/>
          <w:numId w:val="20"/>
        </w:numPr>
        <w:spacing w:line="276" w:lineRule="auto"/>
        <w:jc w:val="both"/>
      </w:pPr>
      <w:r w:rsidRPr="007A309C">
        <w:t>w przypadku konieczności zmiany przedstawicieli Zamawiającego i Wykonawcy,</w:t>
      </w:r>
    </w:p>
    <w:p w:rsidR="007A309C" w:rsidRPr="007A309C" w:rsidRDefault="007A309C" w:rsidP="002D3715">
      <w:pPr>
        <w:pStyle w:val="Akapitzlist"/>
        <w:numPr>
          <w:ilvl w:val="0"/>
          <w:numId w:val="20"/>
        </w:numPr>
        <w:spacing w:line="276" w:lineRule="auto"/>
        <w:jc w:val="both"/>
      </w:pPr>
      <w:r w:rsidRPr="007A309C">
        <w:t>wystąpi okoliczność, której nie można było przewidzieć podczas zawierania umowy, a która uniemożliwia realizację umowy w jej pierwotnej treści,</w:t>
      </w:r>
    </w:p>
    <w:p w:rsidR="007A309C" w:rsidRDefault="007A309C" w:rsidP="002D3715">
      <w:pPr>
        <w:pStyle w:val="Akapitzlist"/>
        <w:numPr>
          <w:ilvl w:val="0"/>
          <w:numId w:val="20"/>
        </w:numPr>
        <w:spacing w:line="276" w:lineRule="auto"/>
        <w:jc w:val="both"/>
      </w:pPr>
      <w:r w:rsidRPr="007A309C">
        <w:t>Zamawiający przewiduje możliwość dokonania zmiany Podwykonawcy i/lub części wykonywanego przez niego zakresu robót, bądź wprowadzenia nowego Podwykonawcy; jeżeli</w:t>
      </w:r>
      <w:r w:rsidR="00223C18">
        <w:t xml:space="preserve"> </w:t>
      </w:r>
      <w:r w:rsidRPr="007A309C">
        <w:t>zmiana albo rezygnacja z Podwykonawcy dotyczy podmiotu, na którego zasoby Wykonawca</w:t>
      </w:r>
      <w:r w:rsidR="00223C18">
        <w:t xml:space="preserve"> </w:t>
      </w:r>
      <w:r w:rsidRPr="007A309C">
        <w:t>powoływał się, na zasadach określonych w art. 26 ust. 2b, w celu wykazania spełniania warunków</w:t>
      </w:r>
      <w:r w:rsidR="00223C18">
        <w:t xml:space="preserve"> </w:t>
      </w:r>
      <w:r w:rsidRPr="007A309C">
        <w:t>udziału w postępowaniu, o których mowa w art. 22 ust. 1, Wykonawca jest obowiązany wykazać</w:t>
      </w:r>
      <w:r w:rsidR="00223C18">
        <w:t xml:space="preserve"> </w:t>
      </w:r>
      <w:r w:rsidRPr="007A309C">
        <w:t xml:space="preserve">Zamawiającemu, iż proponowany inny Podwykonawca lub Wykonawca samodzielnie </w:t>
      </w:r>
      <w:r w:rsidR="002916D5">
        <w:t>spełnia je</w:t>
      </w:r>
      <w:r w:rsidRPr="007A309C">
        <w:t xml:space="preserve"> </w:t>
      </w:r>
      <w:r w:rsidR="00167A16">
        <w:br/>
      </w:r>
      <w:r w:rsidRPr="007A309C">
        <w:t>w stopniu nie mniejszym niż wymagany w trakcie postęp</w:t>
      </w:r>
      <w:r w:rsidR="002916D5">
        <w:t>owania o udzielenie zamówienia,</w:t>
      </w:r>
    </w:p>
    <w:p w:rsidR="007A309C" w:rsidRPr="007A309C" w:rsidRDefault="007A309C" w:rsidP="002D3715">
      <w:pPr>
        <w:pStyle w:val="Akapitzlist"/>
        <w:numPr>
          <w:ilvl w:val="0"/>
          <w:numId w:val="20"/>
        </w:numPr>
        <w:spacing w:line="276" w:lineRule="auto"/>
        <w:jc w:val="both"/>
      </w:pPr>
      <w:r w:rsidRPr="007A309C">
        <w:t>zmiany spowodowane koniecznością zrealizowania przedmiotu umowy przy zastosowaniu innych rozwiązań technicznych, technologicznych niż wskazane w materiałach przetargowych w sytuacji, gdyby zastosowanie przewidzianych rozwiązań gro</w:t>
      </w:r>
      <w:r>
        <w:t xml:space="preserve">ziło niewykonaniem lub wadliwym </w:t>
      </w:r>
      <w:r w:rsidRPr="007A309C">
        <w:t>wykonaniem przedmiotu umowy,</w:t>
      </w:r>
    </w:p>
    <w:p w:rsidR="007A309C" w:rsidRPr="007A309C" w:rsidRDefault="007A309C" w:rsidP="002D3715">
      <w:pPr>
        <w:pStyle w:val="Akapitzlist"/>
        <w:numPr>
          <w:ilvl w:val="0"/>
          <w:numId w:val="20"/>
        </w:numPr>
        <w:spacing w:line="276" w:lineRule="auto"/>
        <w:jc w:val="both"/>
      </w:pPr>
      <w:r w:rsidRPr="007A309C">
        <w:t>możliwa jest zmiana umowy, która w sposób obiektywny jest korzystna dla Zamawiającego, a na dokonanie tej zmiany wyraża zgodę Wykonawca,</w:t>
      </w:r>
    </w:p>
    <w:p w:rsidR="007A309C" w:rsidRPr="007A309C" w:rsidRDefault="007A309C" w:rsidP="002D3715">
      <w:pPr>
        <w:pStyle w:val="Akapitzlist"/>
        <w:numPr>
          <w:ilvl w:val="0"/>
          <w:numId w:val="20"/>
        </w:numPr>
        <w:spacing w:line="276" w:lineRule="auto"/>
        <w:jc w:val="both"/>
      </w:pPr>
      <w:r w:rsidRPr="007A309C">
        <w:t xml:space="preserve">dopuszczalne są wszelkie zmiany nieistotne rozumiane w ten sposób, że wiedza o ich wprowadzeniu na etapie postępowania o udzielenie zamówienia nie wpłynęłaby na krąg podmiotów ubiegających się o zamówienie ani na wynik postępowania o udzielenie zamówienia publicznego, wystąpi konieczność przedłużenia terminu wykonania przedmiotu zamówienia spowodowana: </w:t>
      </w:r>
    </w:p>
    <w:p w:rsidR="007A309C" w:rsidRPr="00810A5F" w:rsidRDefault="007A309C" w:rsidP="00167A16">
      <w:pPr>
        <w:pStyle w:val="Akapitzlist"/>
        <w:numPr>
          <w:ilvl w:val="0"/>
          <w:numId w:val="31"/>
        </w:numPr>
        <w:spacing w:line="276" w:lineRule="auto"/>
        <w:ind w:left="993" w:hanging="284"/>
        <w:jc w:val="both"/>
      </w:pPr>
      <w:r w:rsidRPr="00810A5F">
        <w:t xml:space="preserve">zmianą dokumentacji projektowej w przypadku wystąpienia konieczności jej zmiany, m.in. </w:t>
      </w:r>
      <w:r w:rsidR="00167A16">
        <w:br/>
      </w:r>
      <w:r w:rsidRPr="00810A5F">
        <w:t>w zakresie aktualizacji rozwiązań projektowych z uwagi na postęp technologiczny, z powodu</w:t>
      </w:r>
      <w:r w:rsidR="00223C18" w:rsidRPr="00810A5F">
        <w:t xml:space="preserve"> </w:t>
      </w:r>
      <w:r w:rsidRPr="00810A5F">
        <w:t>wad ukrytych, istotnych braków lub błędów w dokumentacji projektowej również polegających na niezgodności z przepisami prawa,</w:t>
      </w:r>
    </w:p>
    <w:p w:rsidR="007A309C" w:rsidRPr="00810A5F" w:rsidRDefault="007A309C" w:rsidP="00167A16">
      <w:pPr>
        <w:pStyle w:val="Akapitzlist"/>
        <w:numPr>
          <w:ilvl w:val="0"/>
          <w:numId w:val="31"/>
        </w:numPr>
        <w:spacing w:line="276" w:lineRule="auto"/>
        <w:ind w:left="993" w:hanging="284"/>
        <w:jc w:val="both"/>
      </w:pPr>
      <w:r w:rsidRPr="00810A5F">
        <w:t xml:space="preserve">zmianą spowodowaną nieprzewidzianymi w SIWZ nadzwyczajnymi warunkami: niewypały </w:t>
      </w:r>
      <w:r w:rsidR="00167A16">
        <w:br/>
      </w:r>
      <w:r w:rsidRPr="00810A5F">
        <w:t>i</w:t>
      </w:r>
      <w:r w:rsidR="00223C18" w:rsidRPr="00810A5F">
        <w:t xml:space="preserve"> </w:t>
      </w:r>
      <w:r w:rsidRPr="00810A5F">
        <w:t>niewybuchy, wykopaliska archeologiczne, działanie siły wyższej w rozumieniu kodeksu</w:t>
      </w:r>
      <w:r w:rsidR="00223C18" w:rsidRPr="00810A5F">
        <w:t xml:space="preserve"> </w:t>
      </w:r>
      <w:r w:rsidRPr="00810A5F">
        <w:t>cywilnego lub innymi przyczynami niezawinionymi przez Wykonawcę oraz niezależnymi od Zamawiającego oraz Wykonawcy skutkujące obiektywną niemożliwością prowadzenia prac</w:t>
      </w:r>
      <w:r w:rsidR="00223C18" w:rsidRPr="00810A5F">
        <w:t xml:space="preserve"> </w:t>
      </w:r>
      <w:r w:rsidRPr="00810A5F">
        <w:t xml:space="preserve">lub wykonywania innych czynności, </w:t>
      </w:r>
    </w:p>
    <w:p w:rsidR="007A309C" w:rsidRPr="00810A5F" w:rsidRDefault="007A309C" w:rsidP="00167A16">
      <w:pPr>
        <w:pStyle w:val="Akapitzlist"/>
        <w:numPr>
          <w:ilvl w:val="0"/>
          <w:numId w:val="31"/>
        </w:numPr>
        <w:spacing w:line="276" w:lineRule="auto"/>
        <w:ind w:left="993" w:hanging="284"/>
        <w:jc w:val="both"/>
      </w:pPr>
      <w:r w:rsidRPr="00810A5F">
        <w:t>siłą wyższą lub innymi okolicznościami niezależnymi od Wykonawcy lub których</w:t>
      </w:r>
      <w:r w:rsidR="00223C18" w:rsidRPr="00810A5F">
        <w:t xml:space="preserve"> </w:t>
      </w:r>
      <w:r w:rsidRPr="00810A5F">
        <w:t xml:space="preserve">Wykonawca przy zachowaniu należytej staranności nie był w stanie uniknąć lub przewidzieć, </w:t>
      </w:r>
    </w:p>
    <w:p w:rsidR="007A309C" w:rsidRPr="00810A5F" w:rsidRDefault="007A309C" w:rsidP="00167A16">
      <w:pPr>
        <w:pStyle w:val="Akapitzlist"/>
        <w:numPr>
          <w:ilvl w:val="0"/>
          <w:numId w:val="31"/>
        </w:numPr>
        <w:spacing w:line="276" w:lineRule="auto"/>
        <w:ind w:left="993" w:hanging="284"/>
        <w:jc w:val="both"/>
      </w:pPr>
      <w:r w:rsidRPr="00810A5F">
        <w:t>zmiany będące następstwem wstrzymania robót przez uprawnione organy z przyczyn</w:t>
      </w:r>
      <w:r w:rsidR="00223C18" w:rsidRPr="00810A5F">
        <w:t xml:space="preserve"> </w:t>
      </w:r>
      <w:r w:rsidRPr="00810A5F">
        <w:t>niewynikających z winy Wykonawcy,</w:t>
      </w:r>
    </w:p>
    <w:p w:rsidR="007A309C" w:rsidRPr="00810A5F" w:rsidRDefault="007A309C" w:rsidP="00167A16">
      <w:pPr>
        <w:pStyle w:val="Akapitzlist"/>
        <w:numPr>
          <w:ilvl w:val="0"/>
          <w:numId w:val="31"/>
        </w:numPr>
        <w:spacing w:line="276" w:lineRule="auto"/>
        <w:ind w:left="993" w:hanging="284"/>
        <w:jc w:val="both"/>
      </w:pPr>
      <w:r w:rsidRPr="00810A5F">
        <w:lastRenderedPageBreak/>
        <w:t>nie uzyskaniem decyzji administracyjnych, uzgodnień, opinii, niezbędnych do zakończenia prac stanowiących przedmiot umowy, pomimo złożenia kompletnych wniosków do właściwych organów w terminach przewidzianych w odpowiednich przepisach na ich wydanie,</w:t>
      </w:r>
    </w:p>
    <w:p w:rsidR="007A309C" w:rsidRPr="00810A5F" w:rsidRDefault="007A309C" w:rsidP="00167A16">
      <w:pPr>
        <w:pStyle w:val="Akapitzlist"/>
        <w:numPr>
          <w:ilvl w:val="0"/>
          <w:numId w:val="31"/>
        </w:numPr>
        <w:spacing w:line="276" w:lineRule="auto"/>
        <w:ind w:left="993" w:hanging="284"/>
        <w:jc w:val="both"/>
      </w:pPr>
      <w:r w:rsidRPr="00810A5F">
        <w:t>zmianą przepisów prawnych istotnych dla realizacji przedmiotu umowy i mających wpływ na zakres lub termin wykonania przedmiotu zamówienia,</w:t>
      </w:r>
    </w:p>
    <w:p w:rsidR="007A309C" w:rsidRPr="00810A5F" w:rsidRDefault="007A309C" w:rsidP="002D3715">
      <w:pPr>
        <w:pStyle w:val="Akapitzlist"/>
        <w:numPr>
          <w:ilvl w:val="0"/>
          <w:numId w:val="31"/>
        </w:numPr>
        <w:spacing w:line="276" w:lineRule="auto"/>
        <w:ind w:hanging="294"/>
        <w:jc w:val="both"/>
      </w:pPr>
      <w:r w:rsidRPr="00810A5F">
        <w:t>przedłużeniem, w stosunku do terminów określonych przepisami prawa, czasu trwania procedur administracyjnych, mających wpływ na termin wykonania przedmiotu zamówienia, a nie wynikających z przyczyn leżących po stronie Wykonawcy,</w:t>
      </w:r>
    </w:p>
    <w:p w:rsidR="007A309C" w:rsidRPr="00810A5F" w:rsidRDefault="007A309C" w:rsidP="002D3715">
      <w:pPr>
        <w:pStyle w:val="Akapitzlist"/>
        <w:numPr>
          <w:ilvl w:val="0"/>
          <w:numId w:val="31"/>
        </w:numPr>
        <w:spacing w:line="276" w:lineRule="auto"/>
        <w:ind w:hanging="294"/>
        <w:jc w:val="both"/>
      </w:pPr>
      <w:r w:rsidRPr="00810A5F">
        <w:t xml:space="preserve">wystąpieniem wyjątkowo niesprzyjających warunków atmosferycznych uniemożliwiających, </w:t>
      </w:r>
      <w:r w:rsidR="00167A16">
        <w:br/>
      </w:r>
      <w:r w:rsidRPr="00810A5F">
        <w:t>w okresie ich występowania, realizację przedmiotu zamówienia i mających wpływ na termin wykonania,</w:t>
      </w:r>
    </w:p>
    <w:p w:rsidR="00E84929" w:rsidRPr="00810A5F" w:rsidRDefault="007A309C" w:rsidP="002D3715">
      <w:pPr>
        <w:pStyle w:val="Akapitzlist"/>
        <w:numPr>
          <w:ilvl w:val="0"/>
          <w:numId w:val="31"/>
        </w:numPr>
        <w:spacing w:line="276" w:lineRule="auto"/>
        <w:ind w:hanging="294"/>
        <w:jc w:val="both"/>
      </w:pPr>
      <w:r w:rsidRPr="00810A5F">
        <w:t>wystąpieniem konieczności wykonania robót zamiennych</w:t>
      </w:r>
      <w:r w:rsidR="002D3715">
        <w:t xml:space="preserve"> lub dodatkowych</w:t>
      </w:r>
      <w:r w:rsidRPr="00810A5F">
        <w:t xml:space="preserve"> mających wpływ na koszt i/lub termin realizacji zadania podstawowego,</w:t>
      </w:r>
    </w:p>
    <w:p w:rsidR="007A309C" w:rsidRPr="00810A5F" w:rsidRDefault="007A309C" w:rsidP="002D3715">
      <w:pPr>
        <w:pStyle w:val="Akapitzlist"/>
        <w:numPr>
          <w:ilvl w:val="0"/>
          <w:numId w:val="31"/>
        </w:numPr>
        <w:spacing w:line="276" w:lineRule="auto"/>
        <w:ind w:hanging="294"/>
        <w:jc w:val="both"/>
      </w:pPr>
      <w:r w:rsidRPr="00810A5F">
        <w:t>zaistnieniem okoliczności leżących po stronie Zamawiającego, w szczególności spowodowanych sytuacją finansową, zdolnościami płatniczymi lub warunkami organizacyjnymi lub okolicznościami, które nie były możliwe do przewidzenia w chwili zawarcia umowy,</w:t>
      </w:r>
    </w:p>
    <w:p w:rsidR="007A309C" w:rsidRPr="00810A5F" w:rsidRDefault="007A309C" w:rsidP="002D3715">
      <w:pPr>
        <w:pStyle w:val="Akapitzlist"/>
        <w:numPr>
          <w:ilvl w:val="0"/>
          <w:numId w:val="31"/>
        </w:numPr>
        <w:spacing w:line="276" w:lineRule="auto"/>
        <w:ind w:hanging="294"/>
        <w:jc w:val="both"/>
      </w:pPr>
      <w:r w:rsidRPr="00810A5F">
        <w:t>ujawnienia wad opracowania projektowego, o których Zamawiający nie posiadał wiedzy, a które mają wpływ na termin lub koszt realizacji przedmiotu zamówienia,</w:t>
      </w:r>
    </w:p>
    <w:p w:rsidR="007A309C" w:rsidRPr="00810A5F" w:rsidRDefault="007A309C" w:rsidP="002D3715">
      <w:pPr>
        <w:pStyle w:val="Akapitzlist"/>
        <w:numPr>
          <w:ilvl w:val="0"/>
          <w:numId w:val="31"/>
        </w:numPr>
        <w:spacing w:line="276" w:lineRule="auto"/>
        <w:ind w:hanging="294"/>
        <w:jc w:val="both"/>
      </w:pPr>
      <w:r w:rsidRPr="00810A5F">
        <w:t>wstrzymaniem przez Zamawiającego wykonania robót nie wynikających z okoliczności leżących po stronie Wykonawcy (nie dotyczy okoliczności wstrzymania robót przez Inspektora nadzoru inwestorskiego w przypadku stwierdzenia nieprawidłowości zawinionych przez Wykonawcę).</w:t>
      </w:r>
    </w:p>
    <w:p w:rsidR="00CD263B" w:rsidRPr="002D4125" w:rsidRDefault="00CD263B" w:rsidP="002D3715">
      <w:pPr>
        <w:spacing w:line="276" w:lineRule="auto"/>
        <w:jc w:val="both"/>
        <w:rPr>
          <w:sz w:val="16"/>
        </w:rPr>
      </w:pPr>
    </w:p>
    <w:p w:rsidR="00925F4C" w:rsidRPr="00496B2E" w:rsidRDefault="00925F4C" w:rsidP="002D3715">
      <w:pPr>
        <w:spacing w:line="276" w:lineRule="auto"/>
        <w:jc w:val="center"/>
        <w:rPr>
          <w:rFonts w:ascii="Times New Roman" w:hAnsi="Times New Roman"/>
          <w:b/>
          <w:bCs/>
        </w:rPr>
      </w:pPr>
      <w:r w:rsidRPr="00496B2E">
        <w:rPr>
          <w:rFonts w:ascii="Times New Roman" w:hAnsi="Times New Roman"/>
          <w:b/>
          <w:bCs/>
        </w:rPr>
        <w:t>§</w:t>
      </w:r>
      <w:r w:rsidR="00F46375">
        <w:rPr>
          <w:rFonts w:ascii="Times New Roman" w:hAnsi="Times New Roman"/>
          <w:b/>
          <w:bCs/>
        </w:rPr>
        <w:t>1</w:t>
      </w:r>
      <w:r w:rsidR="00167A16">
        <w:rPr>
          <w:rFonts w:ascii="Times New Roman" w:hAnsi="Times New Roman"/>
          <w:b/>
          <w:bCs/>
        </w:rPr>
        <w:t>4</w:t>
      </w:r>
    </w:p>
    <w:p w:rsidR="0049528A" w:rsidRPr="00496B2E" w:rsidRDefault="004C2DAE" w:rsidP="002D3715">
      <w:pPr>
        <w:shd w:val="clear" w:color="auto" w:fill="FFFFFF"/>
        <w:tabs>
          <w:tab w:val="left" w:pos="720"/>
        </w:tabs>
        <w:spacing w:line="276" w:lineRule="auto"/>
        <w:jc w:val="both"/>
        <w:rPr>
          <w:rFonts w:ascii="Times New Roman" w:eastAsia="Arial Unicode MS" w:hAnsi="Times New Roman"/>
          <w:b/>
          <w:spacing w:val="-4"/>
        </w:rPr>
      </w:pPr>
      <w:r>
        <w:rPr>
          <w:rFonts w:ascii="Times New Roman" w:eastAsia="Arial Unicode MS" w:hAnsi="Times New Roman"/>
          <w:b/>
          <w:spacing w:val="-4"/>
        </w:rPr>
        <w:t>Umowne prawo odstąpienia</w:t>
      </w:r>
      <w:r w:rsidR="0049528A" w:rsidRPr="00496B2E">
        <w:rPr>
          <w:rFonts w:ascii="Times New Roman" w:eastAsia="Arial Unicode MS" w:hAnsi="Times New Roman"/>
          <w:b/>
          <w:spacing w:val="-4"/>
        </w:rPr>
        <w:t xml:space="preserve"> od umowy</w:t>
      </w:r>
    </w:p>
    <w:p w:rsidR="00F46375" w:rsidRPr="00D6141A" w:rsidRDefault="00F46375" w:rsidP="002D3715">
      <w:pPr>
        <w:pStyle w:val="Akapitzlist"/>
        <w:numPr>
          <w:ilvl w:val="1"/>
          <w:numId w:val="4"/>
        </w:numPr>
        <w:spacing w:line="276" w:lineRule="auto"/>
        <w:ind w:left="284" w:hanging="284"/>
        <w:contextualSpacing/>
        <w:jc w:val="both"/>
      </w:pPr>
      <w:r w:rsidRPr="00D6141A">
        <w:t xml:space="preserve">Zamawiającemu przysługuje prawo odstąpienia od umowy w następujących przypadkach: </w:t>
      </w:r>
    </w:p>
    <w:p w:rsidR="00F46375" w:rsidRDefault="00F46375" w:rsidP="00167A16">
      <w:pPr>
        <w:pStyle w:val="Akapitzlist"/>
        <w:numPr>
          <w:ilvl w:val="0"/>
          <w:numId w:val="44"/>
        </w:numPr>
        <w:spacing w:line="276" w:lineRule="auto"/>
        <w:ind w:left="567" w:hanging="283"/>
        <w:contextualSpacing/>
        <w:jc w:val="both"/>
      </w:pPr>
      <w:r w:rsidRPr="00D6141A">
        <w:t xml:space="preserve">w razie wystąpienia istotnej zmiany okoliczności powodującej, że wykonanie umowy nie leży </w:t>
      </w:r>
      <w:r w:rsidR="00167A16">
        <w:br/>
      </w:r>
      <w:r w:rsidRPr="00D6141A">
        <w:t xml:space="preserve">w interesie publicznym, czego nie można było przewidzieć w chwili zawarcia umowy, Zamawiający może odstąpić od umowy w terminie 30 dni od powzięcia wiadomości o tych okolicznościach; Wykonawca może żądać wyłącznie wynagrodzenia z tytułu wykonania części umowy, </w:t>
      </w:r>
    </w:p>
    <w:p w:rsidR="00F46375" w:rsidRPr="00D6141A" w:rsidRDefault="00F46375" w:rsidP="00167A16">
      <w:pPr>
        <w:pStyle w:val="Akapitzlist"/>
        <w:numPr>
          <w:ilvl w:val="0"/>
          <w:numId w:val="44"/>
        </w:numPr>
        <w:spacing w:line="276" w:lineRule="auto"/>
        <w:ind w:left="567" w:hanging="283"/>
        <w:contextualSpacing/>
        <w:jc w:val="both"/>
      </w:pPr>
      <w:r w:rsidRPr="00D6141A">
        <w:t>ogłoszenia upadłości lub rozwiązania firmy Wykonawcy,</w:t>
      </w:r>
    </w:p>
    <w:p w:rsidR="00F46375" w:rsidRPr="00D6141A" w:rsidRDefault="00F46375" w:rsidP="00167A16">
      <w:pPr>
        <w:pStyle w:val="Akapitzlist"/>
        <w:numPr>
          <w:ilvl w:val="0"/>
          <w:numId w:val="44"/>
        </w:numPr>
        <w:spacing w:line="276" w:lineRule="auto"/>
        <w:ind w:left="567" w:hanging="283"/>
        <w:contextualSpacing/>
        <w:jc w:val="both"/>
      </w:pPr>
      <w:r w:rsidRPr="00D6141A">
        <w:t xml:space="preserve">wydania nakazu zajęcia majątku Wykonawcy, </w:t>
      </w:r>
    </w:p>
    <w:p w:rsidR="00F46375" w:rsidRPr="00D6141A" w:rsidRDefault="00F46375" w:rsidP="00167A16">
      <w:pPr>
        <w:pStyle w:val="Akapitzlist"/>
        <w:numPr>
          <w:ilvl w:val="0"/>
          <w:numId w:val="44"/>
        </w:numPr>
        <w:spacing w:line="276" w:lineRule="auto"/>
        <w:ind w:left="567" w:hanging="283"/>
        <w:contextualSpacing/>
        <w:jc w:val="both"/>
      </w:pPr>
      <w:r w:rsidRPr="00D6141A">
        <w:t xml:space="preserve">gdy Wykonawca nie rozpoczął robót bez uzasadnionych przyczyn oraz ich nie kontynuuje, mimo wezwania Zamawiającego, </w:t>
      </w:r>
    </w:p>
    <w:p w:rsidR="00F46375" w:rsidRPr="00D6141A" w:rsidRDefault="00F46375" w:rsidP="00167A16">
      <w:pPr>
        <w:pStyle w:val="Akapitzlist"/>
        <w:numPr>
          <w:ilvl w:val="0"/>
          <w:numId w:val="44"/>
        </w:numPr>
        <w:spacing w:line="276" w:lineRule="auto"/>
        <w:ind w:left="567" w:hanging="283"/>
        <w:contextualSpacing/>
        <w:jc w:val="both"/>
      </w:pPr>
      <w:r w:rsidRPr="00D6141A">
        <w:t xml:space="preserve">gdy Wykonawca przerwał, bez uzgodnienia z Zamawiającym, realizację robót i przerwa ta trwa dłużej niż 14 dni, </w:t>
      </w:r>
    </w:p>
    <w:p w:rsidR="00F46375" w:rsidRDefault="00F46375" w:rsidP="00167A16">
      <w:pPr>
        <w:pStyle w:val="Akapitzlist"/>
        <w:numPr>
          <w:ilvl w:val="0"/>
          <w:numId w:val="44"/>
        </w:numPr>
        <w:spacing w:line="276" w:lineRule="auto"/>
        <w:ind w:left="567" w:hanging="283"/>
        <w:contextualSpacing/>
        <w:jc w:val="both"/>
      </w:pPr>
      <w:r w:rsidRPr="00D6141A">
        <w:t xml:space="preserve">gdy Wykonawca pomimo uprzedniego pisemnego zastrzeżenia Inspektora nadzoru i wezwania do realizacji warunków umowy nie wykonuje robót zgodnie z warunkami umownymi, dokumentacją projektową lub zaniedbuje zobowiązania umowne, </w:t>
      </w:r>
    </w:p>
    <w:p w:rsidR="00F46375" w:rsidRPr="00D6141A" w:rsidRDefault="00F46375" w:rsidP="00167A16">
      <w:pPr>
        <w:pStyle w:val="Akapitzlist"/>
        <w:numPr>
          <w:ilvl w:val="0"/>
          <w:numId w:val="44"/>
        </w:numPr>
        <w:spacing w:line="276" w:lineRule="auto"/>
        <w:ind w:left="567" w:hanging="283"/>
        <w:contextualSpacing/>
        <w:jc w:val="both"/>
      </w:pPr>
      <w:r w:rsidRPr="00D6141A">
        <w:t xml:space="preserve">opóźnień w realizacji zadania zagrażających terminowi wykonania zamówienia, </w:t>
      </w:r>
    </w:p>
    <w:p w:rsidR="00F46375" w:rsidRPr="00D6141A" w:rsidRDefault="00F46375" w:rsidP="00167A16">
      <w:pPr>
        <w:pStyle w:val="Akapitzlist"/>
        <w:numPr>
          <w:ilvl w:val="0"/>
          <w:numId w:val="44"/>
        </w:numPr>
        <w:spacing w:line="276" w:lineRule="auto"/>
        <w:ind w:left="567" w:hanging="283"/>
        <w:contextualSpacing/>
        <w:jc w:val="both"/>
      </w:pPr>
      <w:r w:rsidRPr="00D6141A">
        <w:t xml:space="preserve">powstania w ramach wykonywanych robót wad nie nadających się do usunięcia </w:t>
      </w:r>
      <w:r w:rsidR="00167A16">
        <w:br/>
      </w:r>
      <w:r w:rsidRPr="00D6141A">
        <w:t>i uniemożliwiającyc</w:t>
      </w:r>
      <w:r w:rsidR="001E1B48">
        <w:t>h użytkowanie przedmiotu umowy.</w:t>
      </w:r>
    </w:p>
    <w:p w:rsidR="00F46375" w:rsidRPr="00F25193" w:rsidRDefault="00F46375" w:rsidP="002D3715">
      <w:pPr>
        <w:pStyle w:val="Akapitzlist"/>
        <w:numPr>
          <w:ilvl w:val="1"/>
          <w:numId w:val="4"/>
        </w:numPr>
        <w:spacing w:line="276" w:lineRule="auto"/>
        <w:ind w:left="284" w:hanging="284"/>
        <w:contextualSpacing/>
        <w:jc w:val="both"/>
      </w:pPr>
      <w:r w:rsidRPr="00F25193">
        <w:t xml:space="preserve">Wykonawca może odstąpić od umowy w przypadku, gdy Zamawiający powiadomił pisemnie Wykonawcę, że nie będzie mógł pokryć zobowiązań finansowych wynikających z umowy. </w:t>
      </w:r>
    </w:p>
    <w:p w:rsidR="00F46375" w:rsidRPr="00F25193" w:rsidRDefault="00F46375" w:rsidP="002D3715">
      <w:pPr>
        <w:pStyle w:val="Akapitzlist"/>
        <w:numPr>
          <w:ilvl w:val="1"/>
          <w:numId w:val="4"/>
        </w:numPr>
        <w:spacing w:line="276" w:lineRule="auto"/>
        <w:ind w:left="284" w:hanging="284"/>
        <w:contextualSpacing/>
        <w:jc w:val="both"/>
      </w:pPr>
      <w:r w:rsidRPr="00F25193">
        <w:t xml:space="preserve">Odstąpienie od umowy może nastąpić wyłącznie w formie pisemnej wraz z podaniem szczegółowego uzasadnienia. </w:t>
      </w:r>
    </w:p>
    <w:p w:rsidR="00F46375" w:rsidRPr="00F25193" w:rsidRDefault="00F46375" w:rsidP="002D3715">
      <w:pPr>
        <w:pStyle w:val="Akapitzlist"/>
        <w:numPr>
          <w:ilvl w:val="1"/>
          <w:numId w:val="4"/>
        </w:numPr>
        <w:spacing w:line="276" w:lineRule="auto"/>
        <w:ind w:left="284" w:hanging="284"/>
        <w:contextualSpacing/>
        <w:jc w:val="both"/>
      </w:pPr>
      <w:r w:rsidRPr="00F25193">
        <w:lastRenderedPageBreak/>
        <w:t xml:space="preserve">W razie odstąpienia od umowy, Strony umowy sporządzą w terminie do 10 dni od daty odstąpienia, protokół inwentaryzacji wykonanych, a nieuregulowanych finansowo prac. Protokół inwentaryzacji będzie stanowić w tym przypadku podstawę do ostatecznego rozliczenia wykonania przedmiotu umowy. </w:t>
      </w:r>
    </w:p>
    <w:p w:rsidR="00F46375" w:rsidRPr="00F25193" w:rsidRDefault="00F46375" w:rsidP="002D3715">
      <w:pPr>
        <w:pStyle w:val="Akapitzlist"/>
        <w:numPr>
          <w:ilvl w:val="1"/>
          <w:numId w:val="4"/>
        </w:numPr>
        <w:spacing w:line="276" w:lineRule="auto"/>
        <w:ind w:left="284" w:hanging="284"/>
        <w:contextualSpacing/>
        <w:jc w:val="both"/>
      </w:pPr>
      <w:r w:rsidRPr="00F25193">
        <w:t xml:space="preserve">Wykonawca zabezpieczy przerwane roboty oraz zgłosi do dokonania odbioru przez Zamawiającego robót przerwanych. </w:t>
      </w:r>
    </w:p>
    <w:p w:rsidR="0049528A" w:rsidRDefault="00F46375" w:rsidP="002D3715">
      <w:pPr>
        <w:pStyle w:val="Akapitzlist"/>
        <w:numPr>
          <w:ilvl w:val="1"/>
          <w:numId w:val="4"/>
        </w:numPr>
        <w:tabs>
          <w:tab w:val="clear" w:pos="1440"/>
          <w:tab w:val="num" w:pos="284"/>
        </w:tabs>
        <w:spacing w:line="276" w:lineRule="auto"/>
        <w:ind w:left="284" w:hanging="284"/>
        <w:jc w:val="both"/>
      </w:pPr>
      <w:r w:rsidRPr="001E1B48">
        <w:t>Wykonawca niezwłocznie, a najpóźniej w terminie 10 dni usunie z terenu budowy</w:t>
      </w:r>
      <w:r w:rsidR="004C2DAE">
        <w:t xml:space="preserve"> urządzenia zaplecza przez niego dostarczone oraz uporządkuje teren budowy.</w:t>
      </w:r>
    </w:p>
    <w:p w:rsidR="007D0042" w:rsidRPr="002916D5" w:rsidRDefault="007D0042" w:rsidP="002D3715">
      <w:pPr>
        <w:pStyle w:val="Akapitzlist"/>
        <w:spacing w:line="276" w:lineRule="auto"/>
        <w:ind w:left="284"/>
        <w:jc w:val="both"/>
        <w:rPr>
          <w:sz w:val="16"/>
        </w:rPr>
      </w:pPr>
    </w:p>
    <w:p w:rsidR="00F46375" w:rsidRPr="00496B2E" w:rsidRDefault="00F46375" w:rsidP="002D3715">
      <w:pPr>
        <w:spacing w:line="276" w:lineRule="auto"/>
        <w:jc w:val="center"/>
        <w:rPr>
          <w:rFonts w:ascii="Times New Roman" w:hAnsi="Times New Roman"/>
          <w:b/>
          <w:bCs/>
        </w:rPr>
      </w:pPr>
      <w:r w:rsidRPr="00496B2E">
        <w:rPr>
          <w:rFonts w:ascii="Times New Roman" w:hAnsi="Times New Roman"/>
          <w:b/>
          <w:bCs/>
        </w:rPr>
        <w:t>§</w:t>
      </w:r>
      <w:r>
        <w:rPr>
          <w:rFonts w:ascii="Times New Roman" w:hAnsi="Times New Roman"/>
          <w:b/>
          <w:bCs/>
        </w:rPr>
        <w:t>1</w:t>
      </w:r>
      <w:r w:rsidR="00167A16">
        <w:rPr>
          <w:rFonts w:ascii="Times New Roman" w:hAnsi="Times New Roman"/>
          <w:b/>
          <w:bCs/>
        </w:rPr>
        <w:t>5</w:t>
      </w:r>
    </w:p>
    <w:p w:rsidR="00F46375" w:rsidRPr="005A1500" w:rsidRDefault="00F46375" w:rsidP="002D3715">
      <w:pPr>
        <w:spacing w:line="276" w:lineRule="auto"/>
        <w:jc w:val="both"/>
        <w:rPr>
          <w:rFonts w:ascii="Times New Roman" w:hAnsi="Times New Roman"/>
          <w:b/>
          <w:szCs w:val="24"/>
        </w:rPr>
      </w:pPr>
      <w:r w:rsidRPr="005A1500">
        <w:rPr>
          <w:rFonts w:ascii="Times New Roman" w:hAnsi="Times New Roman"/>
          <w:b/>
          <w:szCs w:val="24"/>
        </w:rPr>
        <w:t xml:space="preserve">Przedstawicielstwo stron </w:t>
      </w:r>
    </w:p>
    <w:p w:rsidR="00F46375" w:rsidRPr="00F25193" w:rsidRDefault="00F46375" w:rsidP="002D3715">
      <w:pPr>
        <w:spacing w:line="276" w:lineRule="auto"/>
        <w:jc w:val="both"/>
        <w:rPr>
          <w:rFonts w:ascii="Times New Roman" w:hAnsi="Times New Roman"/>
          <w:szCs w:val="24"/>
        </w:rPr>
      </w:pPr>
      <w:r w:rsidRPr="00F25193">
        <w:rPr>
          <w:rFonts w:ascii="Times New Roman" w:hAnsi="Times New Roman"/>
          <w:szCs w:val="24"/>
        </w:rPr>
        <w:t xml:space="preserve">Do realizacji zapisów niniejszej umowy strony upoważniły: </w:t>
      </w:r>
    </w:p>
    <w:p w:rsidR="00F46375" w:rsidRPr="00F25193" w:rsidRDefault="00F46375" w:rsidP="002D3715">
      <w:pPr>
        <w:spacing w:line="276" w:lineRule="auto"/>
        <w:jc w:val="both"/>
        <w:rPr>
          <w:rFonts w:ascii="Times New Roman" w:hAnsi="Times New Roman"/>
          <w:szCs w:val="24"/>
        </w:rPr>
      </w:pPr>
      <w:r w:rsidRPr="00F25193">
        <w:rPr>
          <w:rFonts w:ascii="Times New Roman" w:hAnsi="Times New Roman"/>
          <w:szCs w:val="24"/>
        </w:rPr>
        <w:t xml:space="preserve">a) Po stronie Wykonawcy: </w:t>
      </w:r>
    </w:p>
    <w:p w:rsidR="00F46375" w:rsidRPr="00F25193" w:rsidRDefault="00F46375" w:rsidP="002D3715">
      <w:pPr>
        <w:spacing w:line="276" w:lineRule="auto"/>
        <w:jc w:val="both"/>
        <w:rPr>
          <w:rFonts w:ascii="Times New Roman" w:hAnsi="Times New Roman"/>
          <w:szCs w:val="24"/>
        </w:rPr>
      </w:pPr>
      <w:r w:rsidRPr="00F25193">
        <w:rPr>
          <w:rFonts w:ascii="Times New Roman" w:hAnsi="Times New Roman"/>
          <w:szCs w:val="24"/>
        </w:rPr>
        <w:t xml:space="preserve">• …………………. – tel. ………………… </w:t>
      </w:r>
    </w:p>
    <w:p w:rsidR="00F46375" w:rsidRPr="00F25193" w:rsidRDefault="00F46375" w:rsidP="002D3715">
      <w:pPr>
        <w:spacing w:line="276" w:lineRule="auto"/>
        <w:jc w:val="both"/>
        <w:rPr>
          <w:rFonts w:ascii="Times New Roman" w:hAnsi="Times New Roman"/>
          <w:szCs w:val="24"/>
        </w:rPr>
      </w:pPr>
      <w:r w:rsidRPr="00F25193">
        <w:rPr>
          <w:rFonts w:ascii="Times New Roman" w:hAnsi="Times New Roman"/>
          <w:szCs w:val="24"/>
        </w:rPr>
        <w:t xml:space="preserve">b) Po stronie Zamawiającego: </w:t>
      </w:r>
    </w:p>
    <w:p w:rsidR="00223C18" w:rsidRDefault="00F46375" w:rsidP="002D3715">
      <w:pPr>
        <w:spacing w:line="276" w:lineRule="auto"/>
        <w:jc w:val="both"/>
        <w:rPr>
          <w:rFonts w:ascii="Times New Roman" w:hAnsi="Times New Roman"/>
          <w:szCs w:val="24"/>
        </w:rPr>
      </w:pPr>
      <w:r w:rsidRPr="00F25193">
        <w:rPr>
          <w:rFonts w:ascii="Times New Roman" w:hAnsi="Times New Roman"/>
          <w:szCs w:val="24"/>
        </w:rPr>
        <w:t xml:space="preserve">• …………………. – tel. ………………… </w:t>
      </w:r>
    </w:p>
    <w:p w:rsidR="007B5C3A" w:rsidRPr="00DB7BD6" w:rsidRDefault="007B5C3A" w:rsidP="002D3715">
      <w:pPr>
        <w:spacing w:line="276" w:lineRule="auto"/>
        <w:rPr>
          <w:rFonts w:ascii="Times New Roman" w:hAnsi="Times New Roman"/>
          <w:b/>
          <w:bCs/>
          <w:sz w:val="16"/>
        </w:rPr>
      </w:pPr>
    </w:p>
    <w:p w:rsidR="0049528A" w:rsidRPr="00496B2E" w:rsidRDefault="0049528A" w:rsidP="002D3715">
      <w:pPr>
        <w:spacing w:line="276" w:lineRule="auto"/>
        <w:jc w:val="center"/>
        <w:rPr>
          <w:rFonts w:ascii="Times New Roman" w:hAnsi="Times New Roman"/>
          <w:b/>
          <w:bCs/>
        </w:rPr>
      </w:pPr>
      <w:r w:rsidRPr="00496B2E">
        <w:rPr>
          <w:rFonts w:ascii="Times New Roman" w:hAnsi="Times New Roman"/>
          <w:b/>
          <w:bCs/>
        </w:rPr>
        <w:t>§</w:t>
      </w:r>
      <w:r w:rsidR="00A11EC6">
        <w:rPr>
          <w:rFonts w:ascii="Times New Roman" w:hAnsi="Times New Roman"/>
          <w:b/>
          <w:bCs/>
        </w:rPr>
        <w:t>1</w:t>
      </w:r>
      <w:r w:rsidR="00167A16">
        <w:rPr>
          <w:rFonts w:ascii="Times New Roman" w:hAnsi="Times New Roman"/>
          <w:b/>
          <w:bCs/>
        </w:rPr>
        <w:t>6</w:t>
      </w:r>
    </w:p>
    <w:p w:rsidR="0049528A" w:rsidRPr="00496B2E" w:rsidRDefault="0049528A" w:rsidP="002D3715">
      <w:pPr>
        <w:shd w:val="clear" w:color="auto" w:fill="FFFFFF"/>
        <w:spacing w:line="276" w:lineRule="auto"/>
        <w:rPr>
          <w:rFonts w:ascii="Times New Roman" w:eastAsia="Arial Unicode MS" w:hAnsi="Times New Roman"/>
          <w:b/>
          <w:bCs/>
          <w:spacing w:val="-1"/>
        </w:rPr>
      </w:pPr>
      <w:r w:rsidRPr="00496B2E">
        <w:rPr>
          <w:rFonts w:ascii="Times New Roman" w:eastAsia="Arial Unicode MS" w:hAnsi="Times New Roman"/>
          <w:b/>
          <w:bCs/>
          <w:spacing w:val="-1"/>
        </w:rPr>
        <w:t>Postanowienia końcowe</w:t>
      </w:r>
    </w:p>
    <w:p w:rsidR="0049528A" w:rsidRPr="00496B2E" w:rsidRDefault="0049528A" w:rsidP="002D3715">
      <w:pPr>
        <w:pStyle w:val="Tekstpodstawowy"/>
        <w:numPr>
          <w:ilvl w:val="0"/>
          <w:numId w:val="1"/>
        </w:numPr>
        <w:spacing w:after="0" w:line="276" w:lineRule="auto"/>
        <w:jc w:val="both"/>
      </w:pPr>
      <w:r w:rsidRPr="00496B2E">
        <w:t xml:space="preserve">Wszelkie zmiany niniejszej umowy, dla swojej ważności, wymagają zachowania formy pisemnej </w:t>
      </w:r>
      <w:r w:rsidRPr="00496B2E">
        <w:br/>
        <w:t>i potwierdzenia przyjęcia jej przez obie strony.</w:t>
      </w:r>
    </w:p>
    <w:p w:rsidR="0049528A" w:rsidRPr="00496B2E" w:rsidRDefault="0049528A" w:rsidP="002D3715">
      <w:pPr>
        <w:pStyle w:val="Tekstpodstawowy"/>
        <w:numPr>
          <w:ilvl w:val="0"/>
          <w:numId w:val="1"/>
        </w:numPr>
        <w:spacing w:after="0" w:line="276" w:lineRule="auto"/>
        <w:jc w:val="both"/>
      </w:pPr>
      <w:r w:rsidRPr="00496B2E">
        <w:t>Umowa wchodzi w życie z dniem podpisania.</w:t>
      </w:r>
    </w:p>
    <w:p w:rsidR="0049528A" w:rsidRPr="00496B2E" w:rsidRDefault="0049528A" w:rsidP="002D3715">
      <w:pPr>
        <w:pStyle w:val="Tekstpodstawowy"/>
        <w:numPr>
          <w:ilvl w:val="0"/>
          <w:numId w:val="1"/>
        </w:numPr>
        <w:spacing w:after="0" w:line="276" w:lineRule="auto"/>
        <w:jc w:val="both"/>
      </w:pPr>
      <w:r w:rsidRPr="00496B2E">
        <w:rPr>
          <w:rFonts w:eastAsia="Arial Unicode MS"/>
        </w:rPr>
        <w:t xml:space="preserve">Wszelkie spory powstałe na tle stosowania umowy będą rozstrzygane polubownie. </w:t>
      </w:r>
      <w:r w:rsidRPr="00496B2E">
        <w:rPr>
          <w:rFonts w:eastAsia="Arial Unicode MS"/>
        </w:rPr>
        <w:br/>
        <w:t xml:space="preserve">W przypadku braku porozumienia, właściwym sądem do rozpatrywania sporów wynikłych </w:t>
      </w:r>
      <w:r w:rsidRPr="00496B2E">
        <w:rPr>
          <w:rFonts w:eastAsia="Arial Unicode MS"/>
        </w:rPr>
        <w:br/>
        <w:t>z realizacji tej umowy, jest sąd powszechny właściwy dla siedziby Zamawiającego.</w:t>
      </w:r>
    </w:p>
    <w:p w:rsidR="0049528A" w:rsidRPr="00496B2E" w:rsidRDefault="0049528A" w:rsidP="002D3715">
      <w:pPr>
        <w:pStyle w:val="Tekstpodstawowy"/>
        <w:numPr>
          <w:ilvl w:val="0"/>
          <w:numId w:val="1"/>
        </w:numPr>
        <w:spacing w:after="0" w:line="276" w:lineRule="auto"/>
        <w:jc w:val="both"/>
      </w:pPr>
      <w:r w:rsidRPr="00496B2E">
        <w:rPr>
          <w:rFonts w:eastAsia="Arial Unicode MS"/>
        </w:rPr>
        <w:t xml:space="preserve">Umowę sporządzono w </w:t>
      </w:r>
      <w:r w:rsidRPr="00496B2E">
        <w:rPr>
          <w:rFonts w:eastAsia="Arial Unicode MS"/>
          <w:b/>
        </w:rPr>
        <w:t>trzech</w:t>
      </w:r>
      <w:r w:rsidRPr="00496B2E">
        <w:rPr>
          <w:rFonts w:eastAsia="Arial Unicode MS"/>
        </w:rPr>
        <w:t xml:space="preserve"> jednobrzmiących egzemplarzach, dwa egzemplarze dla Zamawiającego, jeden dla Wykonawcy.</w:t>
      </w:r>
    </w:p>
    <w:p w:rsidR="0049528A" w:rsidRPr="00496B2E" w:rsidRDefault="0049528A" w:rsidP="002D3715">
      <w:pPr>
        <w:pStyle w:val="Tekstpodstawowy"/>
        <w:spacing w:line="276" w:lineRule="auto"/>
        <w:jc w:val="center"/>
        <w:rPr>
          <w:b/>
        </w:rPr>
      </w:pPr>
    </w:p>
    <w:p w:rsidR="00A04E0F" w:rsidRPr="002D3715" w:rsidRDefault="0049528A" w:rsidP="002D3715">
      <w:pPr>
        <w:pStyle w:val="Tekstpodstawowy"/>
        <w:spacing w:line="276" w:lineRule="auto"/>
        <w:jc w:val="center"/>
        <w:rPr>
          <w:b/>
        </w:rPr>
      </w:pPr>
      <w:r w:rsidRPr="00496B2E">
        <w:rPr>
          <w:b/>
        </w:rPr>
        <w:t>Wykonawca</w:t>
      </w:r>
      <w:r w:rsidRPr="00496B2E">
        <w:rPr>
          <w:b/>
        </w:rPr>
        <w:tab/>
      </w:r>
      <w:r w:rsidRPr="00496B2E">
        <w:rPr>
          <w:b/>
        </w:rPr>
        <w:tab/>
      </w:r>
      <w:r w:rsidRPr="00496B2E">
        <w:rPr>
          <w:b/>
        </w:rPr>
        <w:tab/>
      </w:r>
      <w:r w:rsidRPr="00496B2E">
        <w:rPr>
          <w:b/>
        </w:rPr>
        <w:tab/>
      </w:r>
      <w:r w:rsidRPr="00496B2E">
        <w:rPr>
          <w:b/>
        </w:rPr>
        <w:tab/>
      </w:r>
      <w:r w:rsidRPr="00496B2E">
        <w:rPr>
          <w:b/>
        </w:rPr>
        <w:tab/>
      </w:r>
      <w:r w:rsidRPr="00496B2E">
        <w:rPr>
          <w:b/>
        </w:rPr>
        <w:tab/>
        <w:t>Zamawiający</w:t>
      </w:r>
    </w:p>
    <w:sectPr w:rsidR="00A04E0F" w:rsidRPr="002D3715" w:rsidSect="002D3715">
      <w:headerReference w:type="default" r:id="rId11"/>
      <w:footerReference w:type="default" r:id="rId12"/>
      <w:headerReference w:type="first" r:id="rId13"/>
      <w:footerReference w:type="first" r:id="rId14"/>
      <w:pgSz w:w="12240" w:h="15840" w:code="1"/>
      <w:pgMar w:top="851" w:right="851" w:bottom="851" w:left="1134" w:header="227" w:footer="227"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E20" w:rsidRDefault="00411E20" w:rsidP="00FA5142">
      <w:r>
        <w:separator/>
      </w:r>
    </w:p>
  </w:endnote>
  <w:endnote w:type="continuationSeparator" w:id="0">
    <w:p w:rsidR="00411E20" w:rsidRDefault="00411E20" w:rsidP="00FA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Gothic"/>
    <w:panose1 w:val="00000000000000000000"/>
    <w:charset w:val="00"/>
    <w:family w:val="roman"/>
    <w:notTrueType/>
    <w:pitch w:val="default"/>
    <w:sig w:usb0="00000007" w:usb1="08070000" w:usb2="00000010" w:usb3="00000000" w:csb0="00020003"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E20" w:rsidRPr="00C566BC" w:rsidRDefault="00411E20">
    <w:pPr>
      <w:pStyle w:val="Stopka"/>
      <w:jc w:val="center"/>
      <w:rPr>
        <w:sz w:val="20"/>
        <w:szCs w:val="20"/>
      </w:rPr>
    </w:pPr>
    <w:r w:rsidRPr="00C566BC">
      <w:rPr>
        <w:sz w:val="20"/>
        <w:szCs w:val="20"/>
      </w:rPr>
      <w:fldChar w:fldCharType="begin"/>
    </w:r>
    <w:r w:rsidRPr="00C566BC">
      <w:rPr>
        <w:sz w:val="20"/>
        <w:szCs w:val="20"/>
      </w:rPr>
      <w:instrText xml:space="preserve"> PAGE   \* MERGEFORMAT </w:instrText>
    </w:r>
    <w:r w:rsidRPr="00C566BC">
      <w:rPr>
        <w:sz w:val="20"/>
        <w:szCs w:val="20"/>
      </w:rPr>
      <w:fldChar w:fldCharType="separate"/>
    </w:r>
    <w:r w:rsidR="00F94782">
      <w:rPr>
        <w:noProof/>
        <w:sz w:val="20"/>
        <w:szCs w:val="20"/>
      </w:rPr>
      <w:t>9</w:t>
    </w:r>
    <w:r w:rsidRPr="00C566BC">
      <w:rPr>
        <w:sz w:val="20"/>
        <w:szCs w:val="20"/>
      </w:rPr>
      <w:fldChar w:fldCharType="end"/>
    </w:r>
  </w:p>
  <w:p w:rsidR="00411E20" w:rsidRDefault="00411E20" w:rsidP="00411E20">
    <w:pPr>
      <w:pStyle w:val="Stopka"/>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E20" w:rsidRDefault="00411E20">
    <w:pPr>
      <w:pStyle w:val="Stopka"/>
      <w:jc w:val="center"/>
    </w:pPr>
  </w:p>
  <w:p w:rsidR="00411E20" w:rsidRDefault="00411E2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E20" w:rsidRDefault="00411E20" w:rsidP="00FA5142">
      <w:r>
        <w:separator/>
      </w:r>
    </w:p>
  </w:footnote>
  <w:footnote w:type="continuationSeparator" w:id="0">
    <w:p w:rsidR="00411E20" w:rsidRDefault="00411E20" w:rsidP="00FA5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29B" w:rsidRDefault="00D9629B" w:rsidP="00D9629B">
    <w:pPr>
      <w:widowControl/>
      <w:suppressAutoHyphens w:val="0"/>
      <w:autoSpaceDE/>
      <w:autoSpaceDN w:val="0"/>
      <w:jc w:val="center"/>
      <w:rPr>
        <w:rFonts w:ascii="Times New Roman" w:hAnsi="Times New Roman"/>
        <w:bCs/>
        <w:color w:val="auto"/>
        <w:sz w:val="16"/>
        <w:szCs w:val="16"/>
      </w:rPr>
    </w:pPr>
    <w:r>
      <w:rPr>
        <w:rFonts w:ascii="Times New Roman" w:hAnsi="Times New Roman"/>
        <w:bCs/>
        <w:color w:val="auto"/>
        <w:sz w:val="16"/>
        <w:szCs w:val="16"/>
      </w:rPr>
      <w:t>SPECYFIKACJA ISTOTNYCH WARUNKÓW ZAMÓWIENIA</w:t>
    </w:r>
  </w:p>
  <w:p w:rsidR="00D9629B" w:rsidRDefault="00D9629B" w:rsidP="00D9629B">
    <w:pPr>
      <w:widowControl/>
      <w:tabs>
        <w:tab w:val="center" w:pos="4986"/>
        <w:tab w:val="left" w:pos="6240"/>
      </w:tabs>
      <w:suppressAutoHyphens w:val="0"/>
      <w:autoSpaceDE/>
      <w:autoSpaceDN w:val="0"/>
      <w:rPr>
        <w:rFonts w:ascii="Times New Roman" w:hAnsi="Times New Roman"/>
        <w:bCs/>
        <w:color w:val="auto"/>
        <w:sz w:val="16"/>
        <w:szCs w:val="16"/>
      </w:rPr>
    </w:pPr>
    <w:r>
      <w:rPr>
        <w:rFonts w:ascii="Times New Roman" w:hAnsi="Times New Roman"/>
        <w:bCs/>
        <w:color w:val="auto"/>
        <w:sz w:val="16"/>
        <w:szCs w:val="16"/>
      </w:rPr>
      <w:tab/>
      <w:t>na realizację zadania pn.</w:t>
    </w:r>
    <w:r>
      <w:rPr>
        <w:rFonts w:ascii="Times New Roman" w:hAnsi="Times New Roman"/>
        <w:bCs/>
        <w:color w:val="auto"/>
        <w:sz w:val="16"/>
        <w:szCs w:val="16"/>
      </w:rPr>
      <w:tab/>
    </w:r>
  </w:p>
  <w:p w:rsidR="00D9629B" w:rsidRDefault="00D9629B" w:rsidP="00D9629B">
    <w:pPr>
      <w:widowControl/>
      <w:suppressAutoHyphens w:val="0"/>
      <w:autoSpaceDE/>
      <w:autoSpaceDN w:val="0"/>
      <w:jc w:val="center"/>
      <w:rPr>
        <w:rFonts w:ascii="Times New Roman" w:hAnsi="Times New Roman"/>
        <w:bCs/>
        <w:color w:val="auto"/>
        <w:sz w:val="16"/>
      </w:rPr>
    </w:pPr>
    <w:r>
      <w:rPr>
        <w:rFonts w:ascii="Times New Roman" w:hAnsi="Times New Roman"/>
        <w:bCs/>
        <w:color w:val="auto"/>
        <w:sz w:val="16"/>
      </w:rPr>
      <w:t>„</w:t>
    </w:r>
    <w:r>
      <w:rPr>
        <w:rFonts w:ascii="Times New Roman" w:hAnsi="Times New Roman"/>
        <w:bCs/>
        <w:sz w:val="16"/>
      </w:rPr>
      <w:t>Rozbudowa ciągu dróg gminnych Wróblewo-Osiedle – Potyry na terenie gminy Naruszewo wraz z przebudową infrastruktury technicznej”</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F4A" w:rsidRPr="004E7EEA" w:rsidRDefault="003A7F4A" w:rsidP="003A7F4A">
    <w:pPr>
      <w:widowControl/>
      <w:suppressAutoHyphens w:val="0"/>
      <w:autoSpaceDE/>
      <w:jc w:val="center"/>
      <w:rPr>
        <w:rFonts w:ascii="Times New Roman" w:hAnsi="Times New Roman"/>
        <w:bCs/>
        <w:color w:val="auto"/>
        <w:sz w:val="16"/>
        <w:szCs w:val="16"/>
      </w:rPr>
    </w:pPr>
    <w:r w:rsidRPr="004E7EEA">
      <w:rPr>
        <w:rFonts w:ascii="Times New Roman" w:hAnsi="Times New Roman"/>
        <w:bCs/>
        <w:color w:val="auto"/>
        <w:sz w:val="16"/>
        <w:szCs w:val="16"/>
      </w:rPr>
      <w:t>SPECYFIKACJA ISTOTNYCH WARUNKÓW ZAMÓWIENIA</w:t>
    </w:r>
  </w:p>
  <w:p w:rsidR="003A7F4A" w:rsidRPr="004E7EEA" w:rsidRDefault="003A7F4A" w:rsidP="003A7F4A">
    <w:pPr>
      <w:widowControl/>
      <w:tabs>
        <w:tab w:val="center" w:pos="4986"/>
        <w:tab w:val="left" w:pos="6240"/>
      </w:tabs>
      <w:suppressAutoHyphens w:val="0"/>
      <w:autoSpaceDE/>
      <w:rPr>
        <w:rFonts w:ascii="Times New Roman" w:hAnsi="Times New Roman"/>
        <w:bCs/>
        <w:color w:val="auto"/>
        <w:sz w:val="16"/>
        <w:szCs w:val="16"/>
      </w:rPr>
    </w:pPr>
    <w:r>
      <w:rPr>
        <w:rFonts w:ascii="Times New Roman" w:hAnsi="Times New Roman"/>
        <w:bCs/>
        <w:color w:val="auto"/>
        <w:sz w:val="16"/>
        <w:szCs w:val="16"/>
      </w:rPr>
      <w:tab/>
    </w:r>
    <w:r w:rsidRPr="004E7EEA">
      <w:rPr>
        <w:rFonts w:ascii="Times New Roman" w:hAnsi="Times New Roman"/>
        <w:bCs/>
        <w:color w:val="auto"/>
        <w:sz w:val="16"/>
        <w:szCs w:val="16"/>
      </w:rPr>
      <w:t>na realizację zadania pn.</w:t>
    </w:r>
    <w:r>
      <w:rPr>
        <w:rFonts w:ascii="Times New Roman" w:hAnsi="Times New Roman"/>
        <w:bCs/>
        <w:color w:val="auto"/>
        <w:sz w:val="16"/>
        <w:szCs w:val="16"/>
      </w:rPr>
      <w:tab/>
    </w:r>
  </w:p>
  <w:p w:rsidR="003A7F4A" w:rsidRPr="00D5134E" w:rsidRDefault="003A7F4A" w:rsidP="003A7F4A">
    <w:pPr>
      <w:widowControl/>
      <w:suppressAutoHyphens w:val="0"/>
      <w:autoSpaceDE/>
      <w:jc w:val="center"/>
      <w:rPr>
        <w:rFonts w:ascii="Times New Roman" w:hAnsi="Times New Roman"/>
        <w:bCs/>
        <w:color w:val="auto"/>
        <w:sz w:val="16"/>
      </w:rPr>
    </w:pPr>
    <w:r w:rsidRPr="00D5134E">
      <w:rPr>
        <w:rFonts w:ascii="Times New Roman" w:hAnsi="Times New Roman"/>
        <w:bCs/>
        <w:color w:val="auto"/>
        <w:sz w:val="16"/>
      </w:rPr>
      <w:t>„</w:t>
    </w:r>
    <w:r>
      <w:rPr>
        <w:rFonts w:ascii="Times New Roman" w:hAnsi="Times New Roman"/>
        <w:bCs/>
        <w:sz w:val="16"/>
      </w:rPr>
      <w:t>Rozbudowa ciągu dróg gminnych Wróblewo-Osiedle – Potyr</w:t>
    </w:r>
    <w:r w:rsidRPr="00D5134E">
      <w:rPr>
        <w:rFonts w:ascii="Times New Roman" w:hAnsi="Times New Roman"/>
        <w:bCs/>
        <w:sz w:val="16"/>
      </w:rPr>
      <w:t>y na terenie gminy Naruszewo wraz z przebudową infrastruktury technicznej”</w:t>
    </w:r>
  </w:p>
  <w:p w:rsidR="00411E20" w:rsidRPr="003A7F4A" w:rsidRDefault="00411E20" w:rsidP="003A7F4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B"/>
    <w:multiLevelType w:val="multilevel"/>
    <w:tmpl w:val="0000001B"/>
    <w:lvl w:ilvl="0">
      <w:start w:val="1"/>
      <w:numFmt w:val="decimal"/>
      <w:lvlText w:val="%1."/>
      <w:lvlJc w:val="left"/>
      <w:pPr>
        <w:tabs>
          <w:tab w:val="num" w:pos="360"/>
        </w:tabs>
        <w:ind w:left="360" w:hanging="360"/>
      </w:pPr>
      <w:rPr>
        <w:rFonts w:ascii="Symbol" w:hAnsi="Symbol" w:cs="Times New Roman"/>
      </w:rPr>
    </w:lvl>
    <w:lvl w:ilvl="1">
      <w:start w:val="1"/>
      <w:numFmt w:val="lowerLetter"/>
      <w:lvlText w:val="%2)"/>
      <w:lvlJc w:val="left"/>
      <w:pPr>
        <w:tabs>
          <w:tab w:val="num" w:pos="710"/>
        </w:tabs>
        <w:ind w:left="710" w:hanging="360"/>
      </w:pPr>
      <w:rPr>
        <w:rFonts w:cs="Times New Roman"/>
      </w:rPr>
    </w:lvl>
    <w:lvl w:ilvl="2">
      <w:start w:val="1"/>
      <w:numFmt w:val="lowerRoman"/>
      <w:lvlText w:val="%3."/>
      <w:lvlJc w:val="right"/>
      <w:pPr>
        <w:tabs>
          <w:tab w:val="num" w:pos="1430"/>
        </w:tabs>
        <w:ind w:left="1430" w:hanging="180"/>
      </w:pPr>
      <w:rPr>
        <w:rFonts w:cs="Times New Roman"/>
      </w:rPr>
    </w:lvl>
    <w:lvl w:ilvl="3">
      <w:start w:val="1"/>
      <w:numFmt w:val="decimal"/>
      <w:lvlText w:val="%4."/>
      <w:lvlJc w:val="left"/>
      <w:pPr>
        <w:tabs>
          <w:tab w:val="num" w:pos="2150"/>
        </w:tabs>
        <w:ind w:left="2150" w:hanging="360"/>
      </w:pPr>
      <w:rPr>
        <w:rFonts w:cs="Times New Roman"/>
      </w:rPr>
    </w:lvl>
    <w:lvl w:ilvl="4">
      <w:start w:val="1"/>
      <w:numFmt w:val="lowerLetter"/>
      <w:lvlText w:val="%5."/>
      <w:lvlJc w:val="left"/>
      <w:pPr>
        <w:tabs>
          <w:tab w:val="num" w:pos="2870"/>
        </w:tabs>
        <w:ind w:left="2870" w:hanging="360"/>
      </w:pPr>
      <w:rPr>
        <w:rFonts w:cs="Times New Roman"/>
      </w:rPr>
    </w:lvl>
    <w:lvl w:ilvl="5">
      <w:start w:val="1"/>
      <w:numFmt w:val="lowerRoman"/>
      <w:lvlText w:val="%6."/>
      <w:lvlJc w:val="right"/>
      <w:pPr>
        <w:tabs>
          <w:tab w:val="num" w:pos="3590"/>
        </w:tabs>
        <w:ind w:left="3590" w:hanging="180"/>
      </w:pPr>
      <w:rPr>
        <w:rFonts w:cs="Times New Roman"/>
      </w:rPr>
    </w:lvl>
    <w:lvl w:ilvl="6">
      <w:start w:val="1"/>
      <w:numFmt w:val="decimal"/>
      <w:lvlText w:val="%7."/>
      <w:lvlJc w:val="left"/>
      <w:pPr>
        <w:tabs>
          <w:tab w:val="num" w:pos="4310"/>
        </w:tabs>
        <w:ind w:left="4310" w:hanging="360"/>
      </w:pPr>
      <w:rPr>
        <w:rFonts w:cs="Times New Roman"/>
      </w:rPr>
    </w:lvl>
    <w:lvl w:ilvl="7">
      <w:start w:val="1"/>
      <w:numFmt w:val="lowerLetter"/>
      <w:lvlText w:val="%8."/>
      <w:lvlJc w:val="left"/>
      <w:pPr>
        <w:tabs>
          <w:tab w:val="num" w:pos="5030"/>
        </w:tabs>
        <w:ind w:left="5030" w:hanging="360"/>
      </w:pPr>
      <w:rPr>
        <w:rFonts w:cs="Times New Roman"/>
      </w:rPr>
    </w:lvl>
    <w:lvl w:ilvl="8">
      <w:start w:val="1"/>
      <w:numFmt w:val="lowerRoman"/>
      <w:lvlText w:val="%9."/>
      <w:lvlJc w:val="right"/>
      <w:pPr>
        <w:tabs>
          <w:tab w:val="num" w:pos="5750"/>
        </w:tabs>
        <w:ind w:left="5750" w:hanging="180"/>
      </w:pPr>
      <w:rPr>
        <w:rFonts w:cs="Times New Roman"/>
      </w:rPr>
    </w:lvl>
  </w:abstractNum>
  <w:abstractNum w:abstractNumId="1" w15:restartNumberingAfterBreak="0">
    <w:nsid w:val="00C236A7"/>
    <w:multiLevelType w:val="hybridMultilevel"/>
    <w:tmpl w:val="AB9618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57DF9"/>
    <w:multiLevelType w:val="hybridMultilevel"/>
    <w:tmpl w:val="38B4DF78"/>
    <w:lvl w:ilvl="0" w:tplc="7A740EF0">
      <w:start w:val="1"/>
      <w:numFmt w:val="decimal"/>
      <w:lvlText w:val="%1."/>
      <w:lvlJc w:val="left"/>
      <w:pPr>
        <w:tabs>
          <w:tab w:val="num" w:pos="1077"/>
        </w:tabs>
        <w:ind w:left="1077"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15:restartNumberingAfterBreak="0">
    <w:nsid w:val="01F9510B"/>
    <w:multiLevelType w:val="hybridMultilevel"/>
    <w:tmpl w:val="E9F61E50"/>
    <w:lvl w:ilvl="0" w:tplc="9BF6B482">
      <w:start w:val="1"/>
      <w:numFmt w:val="decimal"/>
      <w:lvlText w:val="%1."/>
      <w:lvlJc w:val="left"/>
      <w:pPr>
        <w:tabs>
          <w:tab w:val="num" w:pos="567"/>
        </w:tabs>
        <w:ind w:left="567" w:hanging="454"/>
      </w:pPr>
      <w:rPr>
        <w:rFonts w:cs="Times New Roman" w:hint="default"/>
        <w:b w:val="0"/>
        <w:i w:val="0"/>
        <w:caps w:val="0"/>
        <w:strike w:val="0"/>
        <w:dstrike w:val="0"/>
        <w:shadow w:val="0"/>
        <w:emboss w:val="0"/>
        <w:imprint w:val="0"/>
        <w:vanish w:val="0"/>
        <w:sz w:val="24"/>
        <w:szCs w:val="24"/>
        <w:vertAlign w:val="baseline"/>
      </w:rPr>
    </w:lvl>
    <w:lvl w:ilvl="1" w:tplc="FE328B38">
      <w:start w:val="1"/>
      <w:numFmt w:val="lowerLetter"/>
      <w:lvlText w:val="%2)"/>
      <w:lvlJc w:val="left"/>
      <w:pPr>
        <w:tabs>
          <w:tab w:val="num" w:pos="1420"/>
        </w:tabs>
        <w:ind w:left="1420" w:hanging="340"/>
      </w:pPr>
      <w:rPr>
        <w:rFonts w:cs="Times New Roman" w:hint="default"/>
        <w:b w:val="0"/>
        <w:i w:val="0"/>
        <w:caps w:val="0"/>
        <w:strike w:val="0"/>
        <w:dstrike w:val="0"/>
        <w:shadow w:val="0"/>
        <w:emboss w:val="0"/>
        <w:imprint w:val="0"/>
        <w:vanish w:val="0"/>
        <w:sz w:val="24"/>
        <w:szCs w:val="24"/>
        <w:vertAlign w:val="baseline"/>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AE3656C"/>
    <w:multiLevelType w:val="multilevel"/>
    <w:tmpl w:val="5E52ED3A"/>
    <w:lvl w:ilvl="0">
      <w:start w:val="1"/>
      <w:numFmt w:val="decimal"/>
      <w:lvlText w:val="%1."/>
      <w:lvlJc w:val="left"/>
      <w:pPr>
        <w:tabs>
          <w:tab w:val="num" w:pos="1080"/>
        </w:tabs>
        <w:ind w:left="1080" w:hanging="360"/>
      </w:pPr>
      <w:rPr>
        <w:rFonts w:hint="default"/>
        <w:b w:val="0"/>
        <w:i w:val="0"/>
      </w:rPr>
    </w:lvl>
    <w:lvl w:ilvl="1">
      <w:start w:val="1"/>
      <w:numFmt w:val="lowerLetter"/>
      <w:lvlText w:val="%2)"/>
      <w:lvlJc w:val="left"/>
      <w:pPr>
        <w:tabs>
          <w:tab w:val="num" w:pos="1440"/>
        </w:tabs>
        <w:ind w:left="1440" w:hanging="360"/>
      </w:pPr>
      <w:rPr>
        <w:rFonts w:cs="Times New Roman" w:hint="default"/>
      </w:rPr>
    </w:lvl>
    <w:lvl w:ilvl="2">
      <w:start w:val="1"/>
      <w:numFmt w:val="lowerLetter"/>
      <w:lvlRestart w:val="0"/>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5" w15:restartNumberingAfterBreak="0">
    <w:nsid w:val="1096030F"/>
    <w:multiLevelType w:val="hybridMultilevel"/>
    <w:tmpl w:val="3CB8C4B0"/>
    <w:lvl w:ilvl="0" w:tplc="21BED2B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567FDF"/>
    <w:multiLevelType w:val="hybridMultilevel"/>
    <w:tmpl w:val="D6527E7A"/>
    <w:lvl w:ilvl="0" w:tplc="87FEB6B8">
      <w:start w:val="2"/>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3876D8"/>
    <w:multiLevelType w:val="hybridMultilevel"/>
    <w:tmpl w:val="AA724FC4"/>
    <w:lvl w:ilvl="0" w:tplc="0415000F">
      <w:start w:val="1"/>
      <w:numFmt w:val="decimal"/>
      <w:lvlText w:val="%1."/>
      <w:lvlJc w:val="left"/>
      <w:pPr>
        <w:ind w:left="720" w:hanging="360"/>
      </w:pPr>
      <w:rPr>
        <w:rFonts w:hint="default"/>
      </w:rPr>
    </w:lvl>
    <w:lvl w:ilvl="1" w:tplc="83CED8BC">
      <w:start w:val="1"/>
      <w:numFmt w:val="decimal"/>
      <w:lvlText w:val="%2."/>
      <w:lvlJc w:val="left"/>
      <w:pPr>
        <w:ind w:left="360" w:hanging="360"/>
      </w:pPr>
      <w:rPr>
        <w:rFonts w:ascii="Times New Roman" w:eastAsia="Times New Roman" w:hAnsi="Times New Roman" w:cs="Times New Roman"/>
        <w:b w:val="0"/>
      </w:rPr>
    </w:lvl>
    <w:lvl w:ilvl="2" w:tplc="E0C0CEE0">
      <w:start w:val="1"/>
      <w:numFmt w:val="lowerLetter"/>
      <w:lvlText w:val="%3)"/>
      <w:lvlJc w:val="left"/>
      <w:pPr>
        <w:ind w:left="1211"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4721E9"/>
    <w:multiLevelType w:val="hybridMultilevel"/>
    <w:tmpl w:val="3BAA4244"/>
    <w:lvl w:ilvl="0" w:tplc="0415000F">
      <w:start w:val="1"/>
      <w:numFmt w:val="decimal"/>
      <w:lvlText w:val="%1."/>
      <w:lvlJc w:val="left"/>
      <w:pPr>
        <w:tabs>
          <w:tab w:val="num" w:pos="1420"/>
        </w:tabs>
        <w:ind w:left="1420" w:hanging="340"/>
      </w:pPr>
      <w:rPr>
        <w:rFonts w:hint="default"/>
        <w:b w:val="0"/>
        <w:i w:val="0"/>
        <w:caps w:val="0"/>
        <w:strike w:val="0"/>
        <w:dstrike w:val="0"/>
        <w:shadow w:val="0"/>
        <w:emboss w:val="0"/>
        <w:imprint w:val="0"/>
        <w:vanish w:val="0"/>
        <w:sz w:val="24"/>
        <w:szCs w:val="24"/>
        <w:vertAlign w:val="baseline"/>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B85271"/>
    <w:multiLevelType w:val="hybridMultilevel"/>
    <w:tmpl w:val="0A7235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E84E7B"/>
    <w:multiLevelType w:val="multilevel"/>
    <w:tmpl w:val="02B64E1E"/>
    <w:lvl w:ilvl="0">
      <w:start w:val="1"/>
      <w:numFmt w:val="decimal"/>
      <w:lvlText w:val="%1."/>
      <w:lvlJc w:val="left"/>
      <w:pPr>
        <w:ind w:left="360" w:hanging="360"/>
      </w:pPr>
      <w:rPr>
        <w:rFonts w:eastAsia="Times New Roman" w:hint="default"/>
      </w:rPr>
    </w:lvl>
    <w:lvl w:ilvl="1">
      <w:start w:val="1"/>
      <w:numFmt w:val="lowerLetter"/>
      <w:lvlText w:val="%2)"/>
      <w:lvlJc w:val="left"/>
      <w:pPr>
        <w:ind w:left="360" w:hanging="360"/>
      </w:p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1" w15:restartNumberingAfterBreak="0">
    <w:nsid w:val="2714607C"/>
    <w:multiLevelType w:val="multilevel"/>
    <w:tmpl w:val="8584BB4E"/>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1440"/>
        </w:tabs>
        <w:ind w:left="1440" w:hanging="360"/>
      </w:pPr>
      <w:rPr>
        <w:rFonts w:cs="Times New Roman" w:hint="default"/>
      </w:rPr>
    </w:lvl>
    <w:lvl w:ilvl="2">
      <w:start w:val="1"/>
      <w:numFmt w:val="lowerLetter"/>
      <w:lvlRestart w:val="0"/>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2" w15:restartNumberingAfterBreak="0">
    <w:nsid w:val="2CA02712"/>
    <w:multiLevelType w:val="hybridMultilevel"/>
    <w:tmpl w:val="2E749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9220BA"/>
    <w:multiLevelType w:val="hybridMultilevel"/>
    <w:tmpl w:val="7B3C33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21168FB"/>
    <w:multiLevelType w:val="hybridMultilevel"/>
    <w:tmpl w:val="53A2C046"/>
    <w:lvl w:ilvl="0" w:tplc="AD8A061A">
      <w:start w:val="20"/>
      <w:numFmt w:val="decimal"/>
      <w:lvlText w:val="%1."/>
      <w:lvlJc w:val="left"/>
      <w:pPr>
        <w:ind w:left="720" w:hanging="360"/>
      </w:pPr>
      <w:rPr>
        <w:rFonts w:ascii="Times New Roman" w:hAnsi="Times New Roman"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AB719F"/>
    <w:multiLevelType w:val="hybridMultilevel"/>
    <w:tmpl w:val="DC322BEA"/>
    <w:lvl w:ilvl="0" w:tplc="1E82A4F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47B7DB3"/>
    <w:multiLevelType w:val="hybridMultilevel"/>
    <w:tmpl w:val="DB9EFD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D36D7A"/>
    <w:multiLevelType w:val="multilevel"/>
    <w:tmpl w:val="B40A6B44"/>
    <w:lvl w:ilvl="0">
      <w:start w:val="12"/>
      <w:numFmt w:val="none"/>
      <w:lvlText w:val="11."/>
      <w:lvlJc w:val="left"/>
      <w:pPr>
        <w:tabs>
          <w:tab w:val="num" w:pos="480"/>
        </w:tabs>
        <w:ind w:left="480" w:hanging="480"/>
      </w:p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1%1.%2.%3."/>
      <w:lvlJc w:val="left"/>
      <w:pPr>
        <w:tabs>
          <w:tab w:val="num" w:pos="720"/>
        </w:tabs>
        <w:ind w:left="720" w:hanging="720"/>
      </w:pPr>
    </w:lvl>
    <w:lvl w:ilvl="3">
      <w:start w:val="1"/>
      <w:numFmt w:val="decimal"/>
      <w:lvlText w:val="11%1.%2.%3.%4."/>
      <w:lvlJc w:val="left"/>
      <w:pPr>
        <w:tabs>
          <w:tab w:val="num" w:pos="720"/>
        </w:tabs>
        <w:ind w:left="720" w:hanging="720"/>
      </w:pPr>
    </w:lvl>
    <w:lvl w:ilvl="4">
      <w:start w:val="1"/>
      <w:numFmt w:val="decimal"/>
      <w:lvlText w:val="11%1.%2.%3.%4.%5."/>
      <w:lvlJc w:val="left"/>
      <w:pPr>
        <w:tabs>
          <w:tab w:val="num" w:pos="1080"/>
        </w:tabs>
        <w:ind w:left="1080" w:hanging="1080"/>
      </w:pPr>
    </w:lvl>
    <w:lvl w:ilvl="5">
      <w:start w:val="1"/>
      <w:numFmt w:val="decimal"/>
      <w:lvlText w:val="11%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394B246F"/>
    <w:multiLevelType w:val="hybridMultilevel"/>
    <w:tmpl w:val="EC4849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B17D57"/>
    <w:multiLevelType w:val="hybridMultilevel"/>
    <w:tmpl w:val="A956CBB8"/>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0" w15:restartNumberingAfterBreak="0">
    <w:nsid w:val="3BFB5982"/>
    <w:multiLevelType w:val="hybridMultilevel"/>
    <w:tmpl w:val="C1C43758"/>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A252A200">
      <w:start w:val="1"/>
      <w:numFmt w:val="decimal"/>
      <w:lvlText w:val="%3."/>
      <w:lvlJc w:val="left"/>
      <w:pPr>
        <w:tabs>
          <w:tab w:val="num" w:pos="2340"/>
        </w:tabs>
        <w:ind w:left="2340" w:hanging="360"/>
      </w:pPr>
      <w:rPr>
        <w:rFonts w:ascii="Times New Roman" w:hAnsi="Times New Roman" w:hint="default"/>
        <w:color w:val="auto"/>
      </w:rPr>
    </w:lvl>
    <w:lvl w:ilvl="3" w:tplc="6F4E904C">
      <w:start w:val="1"/>
      <w:numFmt w:val="decimal"/>
      <w:lvlText w:val="%4)"/>
      <w:lvlJc w:val="left"/>
      <w:pPr>
        <w:ind w:left="2895" w:hanging="375"/>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07C09DC"/>
    <w:multiLevelType w:val="hybridMultilevel"/>
    <w:tmpl w:val="8AC63D12"/>
    <w:lvl w:ilvl="0" w:tplc="A64423C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0E01C48"/>
    <w:multiLevelType w:val="hybridMultilevel"/>
    <w:tmpl w:val="3A403238"/>
    <w:lvl w:ilvl="0" w:tplc="14C4FC78">
      <w:start w:val="1"/>
      <w:numFmt w:val="decimal"/>
      <w:lvlText w:val="%1."/>
      <w:lvlJc w:val="left"/>
      <w:pPr>
        <w:tabs>
          <w:tab w:val="num" w:pos="720"/>
        </w:tabs>
        <w:ind w:left="720" w:hanging="360"/>
      </w:pPr>
      <w:rPr>
        <w:rFonts w:cs="Times New Roman" w:hint="default"/>
      </w:rPr>
    </w:lvl>
    <w:lvl w:ilvl="1" w:tplc="A1A85614">
      <w:start w:val="1"/>
      <w:numFmt w:val="ordinal"/>
      <w:lvlText w:val="3.%2"/>
      <w:lvlJc w:val="left"/>
      <w:pPr>
        <w:tabs>
          <w:tab w:val="num" w:pos="1440"/>
        </w:tabs>
        <w:ind w:left="1440"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6F569552">
      <w:start w:val="1"/>
      <w:numFmt w:val="lowerLetter"/>
      <w:lvlText w:val="%4)"/>
      <w:lvlJc w:val="left"/>
      <w:pPr>
        <w:tabs>
          <w:tab w:val="num" w:pos="2880"/>
        </w:tabs>
        <w:ind w:left="2880" w:hanging="360"/>
      </w:pPr>
      <w:rPr>
        <w:rFonts w:ascii="Times New Roman" w:eastAsia="Times New Roman" w:hAnsi="Times New Roman" w:cs="Times New Roman"/>
      </w:rPr>
    </w:lvl>
    <w:lvl w:ilvl="4" w:tplc="FB7EC2EE">
      <w:start w:val="1"/>
      <w:numFmt w:val="lowerRoman"/>
      <w:lvlText w:val="%5)"/>
      <w:lvlJc w:val="left"/>
      <w:pPr>
        <w:tabs>
          <w:tab w:val="num" w:pos="3600"/>
        </w:tabs>
        <w:ind w:left="3600" w:hanging="360"/>
      </w:pPr>
      <w:rPr>
        <w:rFonts w:ascii="Times New Roman" w:eastAsia="Times New Roman" w:hAnsi="Times New Roman" w:cs="Times New Roman"/>
      </w:rPr>
    </w:lvl>
    <w:lvl w:ilvl="5" w:tplc="8F3C7374">
      <w:start w:val="2"/>
      <w:numFmt w:val="lowerLetter"/>
      <w:lvlText w:val="%6)"/>
      <w:lvlJc w:val="left"/>
      <w:pPr>
        <w:tabs>
          <w:tab w:val="num" w:pos="4500"/>
        </w:tabs>
        <w:ind w:left="4500" w:hanging="360"/>
      </w:pPr>
      <w:rPr>
        <w:rFonts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2987177"/>
    <w:multiLevelType w:val="hybridMultilevel"/>
    <w:tmpl w:val="5E44EC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C277BB"/>
    <w:multiLevelType w:val="hybridMultilevel"/>
    <w:tmpl w:val="43625990"/>
    <w:lvl w:ilvl="0" w:tplc="04150017">
      <w:start w:val="1"/>
      <w:numFmt w:val="lowerLetter"/>
      <w:lvlText w:val="%1)"/>
      <w:lvlJc w:val="left"/>
      <w:pPr>
        <w:ind w:left="644" w:hanging="360"/>
      </w:pPr>
    </w:lvl>
    <w:lvl w:ilvl="1" w:tplc="451496B6">
      <w:start w:val="1"/>
      <w:numFmt w:val="lowerLetter"/>
      <w:lvlText w:val="%2)"/>
      <w:lvlJc w:val="left"/>
      <w:pPr>
        <w:tabs>
          <w:tab w:val="num" w:pos="1080"/>
        </w:tabs>
        <w:ind w:left="1080" w:hanging="360"/>
      </w:pPr>
      <w:rPr>
        <w:rFonts w:ascii="Times New Roman" w:eastAsia="Times New Roman" w:hAnsi="Times New Roman" w:cs="Times New Roman"/>
      </w:rPr>
    </w:lvl>
    <w:lvl w:ilvl="2" w:tplc="63926960">
      <w:start w:val="1"/>
      <w:numFmt w:val="lowerLetter"/>
      <w:lvlText w:val="%3)"/>
      <w:lvlJc w:val="left"/>
      <w:pPr>
        <w:tabs>
          <w:tab w:val="num" w:pos="1980"/>
        </w:tabs>
        <w:ind w:left="1980" w:hanging="360"/>
      </w:pPr>
      <w:rPr>
        <w:rFonts w:hint="default"/>
      </w:rPr>
    </w:lvl>
    <w:lvl w:ilvl="3" w:tplc="F1421EDE">
      <w:start w:val="1"/>
      <w:numFmt w:val="decimal"/>
      <w:lvlText w:val="%4)"/>
      <w:lvlJc w:val="left"/>
      <w:pPr>
        <w:ind w:left="2520" w:hanging="360"/>
      </w:pPr>
      <w:rPr>
        <w:rFonts w:ascii="Times New Roman" w:eastAsia="TimesNewRomanPSMT" w:hAnsi="Times New Roman" w:cs="Times New Roman"/>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81B65DC"/>
    <w:multiLevelType w:val="hybridMultilevel"/>
    <w:tmpl w:val="4384A8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2744C7"/>
    <w:multiLevelType w:val="hybridMultilevel"/>
    <w:tmpl w:val="A074E9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48C2062E"/>
    <w:multiLevelType w:val="hybridMultilevel"/>
    <w:tmpl w:val="70445A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3F27AF"/>
    <w:multiLevelType w:val="hybridMultilevel"/>
    <w:tmpl w:val="432C6760"/>
    <w:lvl w:ilvl="0" w:tplc="04150017">
      <w:start w:val="1"/>
      <w:numFmt w:val="lowerLetter"/>
      <w:lvlText w:val="%1)"/>
      <w:lvlJc w:val="left"/>
      <w:pPr>
        <w:ind w:left="644" w:hanging="360"/>
      </w:pPr>
    </w:lvl>
    <w:lvl w:ilvl="1" w:tplc="451496B6">
      <w:start w:val="1"/>
      <w:numFmt w:val="lowerLetter"/>
      <w:lvlText w:val="%2)"/>
      <w:lvlJc w:val="left"/>
      <w:pPr>
        <w:tabs>
          <w:tab w:val="num" w:pos="1080"/>
        </w:tabs>
        <w:ind w:left="1080" w:hanging="360"/>
      </w:pPr>
      <w:rPr>
        <w:rFonts w:ascii="Times New Roman" w:eastAsia="Times New Roman" w:hAnsi="Times New Roman" w:cs="Times New Roman"/>
      </w:rPr>
    </w:lvl>
    <w:lvl w:ilvl="2" w:tplc="63926960">
      <w:start w:val="1"/>
      <w:numFmt w:val="lowerLetter"/>
      <w:lvlText w:val="%3)"/>
      <w:lvlJc w:val="left"/>
      <w:pPr>
        <w:tabs>
          <w:tab w:val="num" w:pos="1980"/>
        </w:tabs>
        <w:ind w:left="1980" w:hanging="360"/>
      </w:pPr>
      <w:rPr>
        <w:rFonts w:hint="default"/>
      </w:rPr>
    </w:lvl>
    <w:lvl w:ilvl="3" w:tplc="F1421EDE">
      <w:start w:val="1"/>
      <w:numFmt w:val="decimal"/>
      <w:lvlText w:val="%4)"/>
      <w:lvlJc w:val="left"/>
      <w:pPr>
        <w:ind w:left="2520" w:hanging="360"/>
      </w:pPr>
      <w:rPr>
        <w:rFonts w:ascii="Times New Roman" w:eastAsia="TimesNewRomanPSMT" w:hAnsi="Times New Roman" w:cs="Times New Roman"/>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B776861"/>
    <w:multiLevelType w:val="hybridMultilevel"/>
    <w:tmpl w:val="6A94122A"/>
    <w:lvl w:ilvl="0" w:tplc="E67CC402">
      <w:start w:val="1"/>
      <w:numFmt w:val="decimal"/>
      <w:lvlText w:val="%1."/>
      <w:lvlJc w:val="left"/>
      <w:pPr>
        <w:ind w:left="502" w:hanging="360"/>
      </w:pPr>
      <w:rPr>
        <w:rFonts w:ascii="Times New Roman" w:eastAsia="TimesNewRomanPSMT" w:hAnsi="Times New Roman" w:cs="Times New Roman"/>
      </w:rPr>
    </w:lvl>
    <w:lvl w:ilvl="1" w:tplc="451496B6">
      <w:start w:val="1"/>
      <w:numFmt w:val="lowerLetter"/>
      <w:lvlText w:val="%2)"/>
      <w:lvlJc w:val="left"/>
      <w:pPr>
        <w:tabs>
          <w:tab w:val="num" w:pos="1080"/>
        </w:tabs>
        <w:ind w:left="1080" w:hanging="360"/>
      </w:pPr>
      <w:rPr>
        <w:rFonts w:ascii="Times New Roman" w:eastAsia="Times New Roman" w:hAnsi="Times New Roman" w:cs="Times New Roman"/>
      </w:rPr>
    </w:lvl>
    <w:lvl w:ilvl="2" w:tplc="63926960">
      <w:start w:val="1"/>
      <w:numFmt w:val="lowerLetter"/>
      <w:lvlText w:val="%3)"/>
      <w:lvlJc w:val="left"/>
      <w:pPr>
        <w:tabs>
          <w:tab w:val="num" w:pos="1980"/>
        </w:tabs>
        <w:ind w:left="1980" w:hanging="360"/>
      </w:pPr>
      <w:rPr>
        <w:rFonts w:hint="default"/>
      </w:rPr>
    </w:lvl>
    <w:lvl w:ilvl="3" w:tplc="2AF2E30C">
      <w:start w:val="1"/>
      <w:numFmt w:val="decimal"/>
      <w:lvlText w:val="%4)"/>
      <w:lvlJc w:val="left"/>
      <w:pPr>
        <w:ind w:left="360" w:hanging="360"/>
      </w:pPr>
      <w:rPr>
        <w:rFonts w:ascii="Times New Roman" w:eastAsia="TimesNewRomanPSMT" w:hAnsi="Times New Roman" w:cs="Times New Roman"/>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0DF3E65"/>
    <w:multiLevelType w:val="hybridMultilevel"/>
    <w:tmpl w:val="DE5C22B6"/>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2392468"/>
    <w:multiLevelType w:val="hybridMultilevel"/>
    <w:tmpl w:val="D59090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4830CA"/>
    <w:multiLevelType w:val="hybridMultilevel"/>
    <w:tmpl w:val="F2C4EE7C"/>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3" w15:restartNumberingAfterBreak="0">
    <w:nsid w:val="58061DB2"/>
    <w:multiLevelType w:val="hybridMultilevel"/>
    <w:tmpl w:val="DAB26DA0"/>
    <w:lvl w:ilvl="0" w:tplc="04150017">
      <w:start w:val="1"/>
      <w:numFmt w:val="lowerLetter"/>
      <w:lvlText w:val="%1)"/>
      <w:lvlJc w:val="left"/>
      <w:pPr>
        <w:ind w:left="720" w:hanging="360"/>
      </w:pPr>
      <w:rPr>
        <w:rFonts w:hint="default"/>
      </w:rPr>
    </w:lvl>
    <w:lvl w:ilvl="1" w:tplc="19C29A28">
      <w:start w:val="1"/>
      <w:numFmt w:val="decimal"/>
      <w:lvlText w:val="%2."/>
      <w:lvlJc w:val="left"/>
      <w:pPr>
        <w:ind w:left="360" w:hanging="360"/>
      </w:pPr>
      <w:rPr>
        <w:rFonts w:ascii="Times New Roman" w:eastAsia="Times New Roman" w:hAnsi="Times New Roman" w:cs="Times New Roman"/>
      </w:rPr>
    </w:lvl>
    <w:lvl w:ilvl="2" w:tplc="E0C0CEE0">
      <w:start w:val="1"/>
      <w:numFmt w:val="lowerLetter"/>
      <w:lvlText w:val="%3)"/>
      <w:lvlJc w:val="left"/>
      <w:pPr>
        <w:ind w:left="1211"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9224E3"/>
    <w:multiLevelType w:val="hybridMultilevel"/>
    <w:tmpl w:val="A6EAF8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5D52A6"/>
    <w:multiLevelType w:val="hybridMultilevel"/>
    <w:tmpl w:val="F5F097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631105"/>
    <w:multiLevelType w:val="hybridMultilevel"/>
    <w:tmpl w:val="76A03C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DCD42E2"/>
    <w:multiLevelType w:val="hybridMultilevel"/>
    <w:tmpl w:val="14AC8DA4"/>
    <w:lvl w:ilvl="0" w:tplc="91504182">
      <w:start w:val="2"/>
      <w:numFmt w:val="decimal"/>
      <w:lvlText w:val="%1."/>
      <w:lvlJc w:val="left"/>
      <w:pPr>
        <w:ind w:left="360" w:hanging="360"/>
      </w:pPr>
      <w:rPr>
        <w:rFonts w:hint="default"/>
        <w:b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57C1F46"/>
    <w:multiLevelType w:val="hybridMultilevel"/>
    <w:tmpl w:val="FEB2B5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F70429"/>
    <w:multiLevelType w:val="hybridMultilevel"/>
    <w:tmpl w:val="7A049178"/>
    <w:lvl w:ilvl="0" w:tplc="0415000F">
      <w:start w:val="1"/>
      <w:numFmt w:val="decimal"/>
      <w:lvlText w:val="%1."/>
      <w:lvlJc w:val="left"/>
      <w:pPr>
        <w:tabs>
          <w:tab w:val="num" w:pos="1420"/>
        </w:tabs>
        <w:ind w:left="1420" w:hanging="340"/>
      </w:pPr>
      <w:rPr>
        <w:rFonts w:hint="default"/>
        <w:b w:val="0"/>
        <w:i w:val="0"/>
        <w:caps w:val="0"/>
        <w:strike w:val="0"/>
        <w:dstrike w:val="0"/>
        <w:shadow w:val="0"/>
        <w:emboss w:val="0"/>
        <w:imprint w:val="0"/>
        <w:vanish w:val="0"/>
        <w:sz w:val="24"/>
        <w:szCs w:val="24"/>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17198F"/>
    <w:multiLevelType w:val="hybridMultilevel"/>
    <w:tmpl w:val="75E09826"/>
    <w:lvl w:ilvl="0" w:tplc="72FA6A0C">
      <w:start w:val="20"/>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9F93875"/>
    <w:multiLevelType w:val="hybridMultilevel"/>
    <w:tmpl w:val="21C01780"/>
    <w:lvl w:ilvl="0" w:tplc="04150017">
      <w:start w:val="1"/>
      <w:numFmt w:val="lowerLetter"/>
      <w:lvlText w:val="%1)"/>
      <w:lvlJc w:val="left"/>
      <w:pPr>
        <w:ind w:left="360" w:hanging="360"/>
      </w:pPr>
      <w:rPr>
        <w:rFonts w:hint="default"/>
      </w:rPr>
    </w:lvl>
    <w:lvl w:ilvl="1" w:tplc="451496B6">
      <w:start w:val="1"/>
      <w:numFmt w:val="lowerLetter"/>
      <w:lvlText w:val="%2)"/>
      <w:lvlJc w:val="left"/>
      <w:pPr>
        <w:tabs>
          <w:tab w:val="num" w:pos="1080"/>
        </w:tabs>
        <w:ind w:left="1080" w:hanging="360"/>
      </w:pPr>
      <w:rPr>
        <w:rFonts w:ascii="Times New Roman" w:eastAsia="Times New Roman" w:hAnsi="Times New Roman" w:cs="Times New Roman"/>
      </w:rPr>
    </w:lvl>
    <w:lvl w:ilvl="2" w:tplc="63926960">
      <w:start w:val="1"/>
      <w:numFmt w:val="lowerLetter"/>
      <w:lvlText w:val="%3)"/>
      <w:lvlJc w:val="left"/>
      <w:pPr>
        <w:tabs>
          <w:tab w:val="num" w:pos="1980"/>
        </w:tabs>
        <w:ind w:left="1980" w:hanging="360"/>
      </w:pPr>
      <w:rPr>
        <w:rFonts w:hint="default"/>
      </w:rPr>
    </w:lvl>
    <w:lvl w:ilvl="3" w:tplc="F1421EDE">
      <w:start w:val="1"/>
      <w:numFmt w:val="decimal"/>
      <w:lvlText w:val="%4)"/>
      <w:lvlJc w:val="left"/>
      <w:pPr>
        <w:ind w:left="2520" w:hanging="360"/>
      </w:pPr>
      <w:rPr>
        <w:rFonts w:ascii="Times New Roman" w:eastAsia="TimesNewRomanPSMT" w:hAnsi="Times New Roman" w:cs="Times New Roman"/>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AB871F0"/>
    <w:multiLevelType w:val="hybridMultilevel"/>
    <w:tmpl w:val="AD38B42C"/>
    <w:lvl w:ilvl="0" w:tplc="04150017">
      <w:start w:val="1"/>
      <w:numFmt w:val="lowerLetter"/>
      <w:lvlText w:val="%1)"/>
      <w:lvlJc w:val="left"/>
      <w:pPr>
        <w:ind w:left="360" w:hanging="360"/>
      </w:pPr>
      <w:rPr>
        <w:rFonts w:hint="default"/>
      </w:rPr>
    </w:lvl>
    <w:lvl w:ilvl="1" w:tplc="451496B6">
      <w:start w:val="1"/>
      <w:numFmt w:val="lowerLetter"/>
      <w:lvlText w:val="%2)"/>
      <w:lvlJc w:val="left"/>
      <w:pPr>
        <w:tabs>
          <w:tab w:val="num" w:pos="1080"/>
        </w:tabs>
        <w:ind w:left="1080" w:hanging="360"/>
      </w:pPr>
      <w:rPr>
        <w:rFonts w:ascii="Times New Roman" w:eastAsia="Times New Roman" w:hAnsi="Times New Roman" w:cs="Times New Roman"/>
      </w:rPr>
    </w:lvl>
    <w:lvl w:ilvl="2" w:tplc="63926960">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E737C2D"/>
    <w:multiLevelType w:val="hybridMultilevel"/>
    <w:tmpl w:val="64A0C67A"/>
    <w:lvl w:ilvl="0" w:tplc="0415000F">
      <w:start w:val="1"/>
      <w:numFmt w:val="decimal"/>
      <w:lvlText w:val="%1."/>
      <w:lvlJc w:val="left"/>
      <w:pPr>
        <w:ind w:left="720" w:hanging="360"/>
      </w:pPr>
    </w:lvl>
    <w:lvl w:ilvl="1" w:tplc="B6623DE8">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2044D28"/>
    <w:multiLevelType w:val="hybridMultilevel"/>
    <w:tmpl w:val="7BA84A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35C57E7"/>
    <w:multiLevelType w:val="hybridMultilevel"/>
    <w:tmpl w:val="1110E7D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5F22D7"/>
    <w:multiLevelType w:val="hybridMultilevel"/>
    <w:tmpl w:val="7F4E558A"/>
    <w:lvl w:ilvl="0" w:tplc="04150001">
      <w:start w:val="1"/>
      <w:numFmt w:val="bullet"/>
      <w:lvlText w:val=""/>
      <w:lvlJc w:val="left"/>
      <w:pPr>
        <w:ind w:left="360" w:hanging="360"/>
      </w:pPr>
      <w:rPr>
        <w:rFonts w:ascii="Symbol" w:hAnsi="Symbol" w:hint="default"/>
      </w:rPr>
    </w:lvl>
    <w:lvl w:ilvl="1" w:tplc="451496B6">
      <w:start w:val="1"/>
      <w:numFmt w:val="lowerLetter"/>
      <w:lvlText w:val="%2)"/>
      <w:lvlJc w:val="left"/>
      <w:pPr>
        <w:tabs>
          <w:tab w:val="num" w:pos="1080"/>
        </w:tabs>
        <w:ind w:left="1080" w:hanging="360"/>
      </w:pPr>
      <w:rPr>
        <w:rFonts w:ascii="Times New Roman" w:eastAsia="Times New Roman" w:hAnsi="Times New Roman" w:cs="Times New Roman"/>
      </w:rPr>
    </w:lvl>
    <w:lvl w:ilvl="2" w:tplc="63926960">
      <w:start w:val="1"/>
      <w:numFmt w:val="lowerLetter"/>
      <w:lvlText w:val="%3)"/>
      <w:lvlJc w:val="left"/>
      <w:pPr>
        <w:tabs>
          <w:tab w:val="num" w:pos="1980"/>
        </w:tabs>
        <w:ind w:left="1980" w:hanging="360"/>
      </w:pPr>
      <w:rPr>
        <w:rFonts w:hint="default"/>
      </w:rPr>
    </w:lvl>
    <w:lvl w:ilvl="3" w:tplc="013A7B3E">
      <w:start w:val="18"/>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46C3021"/>
    <w:multiLevelType w:val="hybridMultilevel"/>
    <w:tmpl w:val="2458999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1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7"/>
  </w:num>
  <w:num w:numId="6">
    <w:abstractNumId w:val="7"/>
  </w:num>
  <w:num w:numId="7">
    <w:abstractNumId w:val="37"/>
  </w:num>
  <w:num w:numId="8">
    <w:abstractNumId w:val="15"/>
  </w:num>
  <w:num w:numId="9">
    <w:abstractNumId w:val="18"/>
  </w:num>
  <w:num w:numId="10">
    <w:abstractNumId w:val="21"/>
  </w:num>
  <w:num w:numId="11">
    <w:abstractNumId w:val="12"/>
  </w:num>
  <w:num w:numId="12">
    <w:abstractNumId w:val="16"/>
  </w:num>
  <w:num w:numId="13">
    <w:abstractNumId w:val="11"/>
  </w:num>
  <w:num w:numId="14">
    <w:abstractNumId w:val="10"/>
  </w:num>
  <w:num w:numId="15">
    <w:abstractNumId w:val="25"/>
  </w:num>
  <w:num w:numId="16">
    <w:abstractNumId w:val="20"/>
  </w:num>
  <w:num w:numId="17">
    <w:abstractNumId w:val="43"/>
  </w:num>
  <w:num w:numId="18">
    <w:abstractNumId w:val="36"/>
  </w:num>
  <w:num w:numId="19">
    <w:abstractNumId w:val="39"/>
  </w:num>
  <w:num w:numId="20">
    <w:abstractNumId w:val="27"/>
  </w:num>
  <w:num w:numId="21">
    <w:abstractNumId w:val="29"/>
  </w:num>
  <w:num w:numId="22">
    <w:abstractNumId w:val="46"/>
  </w:num>
  <w:num w:numId="23">
    <w:abstractNumId w:val="42"/>
  </w:num>
  <w:num w:numId="24">
    <w:abstractNumId w:val="9"/>
  </w:num>
  <w:num w:numId="25">
    <w:abstractNumId w:val="1"/>
  </w:num>
  <w:num w:numId="26">
    <w:abstractNumId w:val="38"/>
  </w:num>
  <w:num w:numId="27">
    <w:abstractNumId w:val="8"/>
  </w:num>
  <w:num w:numId="28">
    <w:abstractNumId w:val="24"/>
  </w:num>
  <w:num w:numId="29">
    <w:abstractNumId w:val="28"/>
  </w:num>
  <w:num w:numId="30">
    <w:abstractNumId w:val="44"/>
  </w:num>
  <w:num w:numId="31">
    <w:abstractNumId w:val="23"/>
  </w:num>
  <w:num w:numId="32">
    <w:abstractNumId w:val="30"/>
  </w:num>
  <w:num w:numId="33">
    <w:abstractNumId w:val="34"/>
  </w:num>
  <w:num w:numId="34">
    <w:abstractNumId w:val="33"/>
  </w:num>
  <w:num w:numId="35">
    <w:abstractNumId w:val="35"/>
  </w:num>
  <w:num w:numId="36">
    <w:abstractNumId w:val="31"/>
  </w:num>
  <w:num w:numId="37">
    <w:abstractNumId w:val="32"/>
  </w:num>
  <w:num w:numId="38">
    <w:abstractNumId w:val="45"/>
  </w:num>
  <w:num w:numId="39">
    <w:abstractNumId w:val="41"/>
  </w:num>
  <w:num w:numId="40">
    <w:abstractNumId w:val="19"/>
  </w:num>
  <w:num w:numId="41">
    <w:abstractNumId w:val="47"/>
  </w:num>
  <w:num w:numId="42">
    <w:abstractNumId w:val="4"/>
  </w:num>
  <w:num w:numId="43">
    <w:abstractNumId w:val="22"/>
  </w:num>
  <w:num w:numId="44">
    <w:abstractNumId w:val="26"/>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14"/>
  </w:num>
  <w:num w:numId="48">
    <w:abstractNumId w:val="5"/>
  </w:num>
  <w:num w:numId="49">
    <w:abstractNumId w:val="4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drawingGridHorizontalSpacing w:val="12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2"/>
  </w:compat>
  <w:rsids>
    <w:rsidRoot w:val="001779BC"/>
    <w:rsid w:val="00002D99"/>
    <w:rsid w:val="000111C1"/>
    <w:rsid w:val="00011F2F"/>
    <w:rsid w:val="00015F2F"/>
    <w:rsid w:val="000253C1"/>
    <w:rsid w:val="000273D6"/>
    <w:rsid w:val="0004133E"/>
    <w:rsid w:val="00046209"/>
    <w:rsid w:val="00050E9E"/>
    <w:rsid w:val="0008226E"/>
    <w:rsid w:val="000D27F5"/>
    <w:rsid w:val="000E08B9"/>
    <w:rsid w:val="000E69CF"/>
    <w:rsid w:val="000F62AA"/>
    <w:rsid w:val="000F77EC"/>
    <w:rsid w:val="001262F7"/>
    <w:rsid w:val="00167A16"/>
    <w:rsid w:val="0017114A"/>
    <w:rsid w:val="00175DEA"/>
    <w:rsid w:val="001779BC"/>
    <w:rsid w:val="001A5080"/>
    <w:rsid w:val="001C682A"/>
    <w:rsid w:val="001E1B48"/>
    <w:rsid w:val="001E3590"/>
    <w:rsid w:val="001F7C51"/>
    <w:rsid w:val="00202F10"/>
    <w:rsid w:val="00223C18"/>
    <w:rsid w:val="00237705"/>
    <w:rsid w:val="00240EDE"/>
    <w:rsid w:val="00241686"/>
    <w:rsid w:val="002520D2"/>
    <w:rsid w:val="002636A1"/>
    <w:rsid w:val="00290677"/>
    <w:rsid w:val="002916D5"/>
    <w:rsid w:val="00293E9E"/>
    <w:rsid w:val="00297259"/>
    <w:rsid w:val="002D3715"/>
    <w:rsid w:val="002D4125"/>
    <w:rsid w:val="002F00CF"/>
    <w:rsid w:val="002F4CE1"/>
    <w:rsid w:val="002F53ED"/>
    <w:rsid w:val="00307701"/>
    <w:rsid w:val="003077FB"/>
    <w:rsid w:val="003130BA"/>
    <w:rsid w:val="003345F3"/>
    <w:rsid w:val="003445D4"/>
    <w:rsid w:val="00347169"/>
    <w:rsid w:val="00350DBE"/>
    <w:rsid w:val="00351BF5"/>
    <w:rsid w:val="00351C23"/>
    <w:rsid w:val="00362D18"/>
    <w:rsid w:val="00367290"/>
    <w:rsid w:val="003929EA"/>
    <w:rsid w:val="0039433F"/>
    <w:rsid w:val="003A459A"/>
    <w:rsid w:val="003A7F4A"/>
    <w:rsid w:val="003B3935"/>
    <w:rsid w:val="003B73B1"/>
    <w:rsid w:val="003C2DBA"/>
    <w:rsid w:val="003C30B7"/>
    <w:rsid w:val="003C3E19"/>
    <w:rsid w:val="003C7B23"/>
    <w:rsid w:val="003D77E2"/>
    <w:rsid w:val="003E0C73"/>
    <w:rsid w:val="003F6FC8"/>
    <w:rsid w:val="003F75DE"/>
    <w:rsid w:val="00400576"/>
    <w:rsid w:val="004072DE"/>
    <w:rsid w:val="00410CE3"/>
    <w:rsid w:val="00411E20"/>
    <w:rsid w:val="00414323"/>
    <w:rsid w:val="004261B2"/>
    <w:rsid w:val="00427772"/>
    <w:rsid w:val="004432E0"/>
    <w:rsid w:val="00443742"/>
    <w:rsid w:val="004870FF"/>
    <w:rsid w:val="00487160"/>
    <w:rsid w:val="0049528A"/>
    <w:rsid w:val="004A5AF6"/>
    <w:rsid w:val="004C0994"/>
    <w:rsid w:val="004C2DAE"/>
    <w:rsid w:val="004E4812"/>
    <w:rsid w:val="004E5136"/>
    <w:rsid w:val="004F58BD"/>
    <w:rsid w:val="004F7A60"/>
    <w:rsid w:val="00505B08"/>
    <w:rsid w:val="005618CA"/>
    <w:rsid w:val="00583E44"/>
    <w:rsid w:val="00597A14"/>
    <w:rsid w:val="005A1500"/>
    <w:rsid w:val="005B13F0"/>
    <w:rsid w:val="005B768F"/>
    <w:rsid w:val="005C03A3"/>
    <w:rsid w:val="005E4DB7"/>
    <w:rsid w:val="00606CB4"/>
    <w:rsid w:val="006136B5"/>
    <w:rsid w:val="00615C0B"/>
    <w:rsid w:val="00622335"/>
    <w:rsid w:val="00623E35"/>
    <w:rsid w:val="00630F76"/>
    <w:rsid w:val="006318C4"/>
    <w:rsid w:val="0066235E"/>
    <w:rsid w:val="00666777"/>
    <w:rsid w:val="00673E55"/>
    <w:rsid w:val="00676149"/>
    <w:rsid w:val="0068402E"/>
    <w:rsid w:val="00690703"/>
    <w:rsid w:val="006A5388"/>
    <w:rsid w:val="006B4908"/>
    <w:rsid w:val="006C45D5"/>
    <w:rsid w:val="006D594B"/>
    <w:rsid w:val="006E443E"/>
    <w:rsid w:val="006F6278"/>
    <w:rsid w:val="00700A22"/>
    <w:rsid w:val="00715905"/>
    <w:rsid w:val="00717408"/>
    <w:rsid w:val="00740EBC"/>
    <w:rsid w:val="00741689"/>
    <w:rsid w:val="00742D2B"/>
    <w:rsid w:val="007445B7"/>
    <w:rsid w:val="0074671F"/>
    <w:rsid w:val="007611E0"/>
    <w:rsid w:val="00790D64"/>
    <w:rsid w:val="007A309C"/>
    <w:rsid w:val="007A697D"/>
    <w:rsid w:val="007B5C3A"/>
    <w:rsid w:val="007D0042"/>
    <w:rsid w:val="007F0C1B"/>
    <w:rsid w:val="00805512"/>
    <w:rsid w:val="00810A5F"/>
    <w:rsid w:val="008402D0"/>
    <w:rsid w:val="00876F00"/>
    <w:rsid w:val="00877699"/>
    <w:rsid w:val="00890A2D"/>
    <w:rsid w:val="00894026"/>
    <w:rsid w:val="008A62B5"/>
    <w:rsid w:val="008B1D62"/>
    <w:rsid w:val="008B39C1"/>
    <w:rsid w:val="008E3D1E"/>
    <w:rsid w:val="00902B19"/>
    <w:rsid w:val="00925F4C"/>
    <w:rsid w:val="009271B6"/>
    <w:rsid w:val="00945D7D"/>
    <w:rsid w:val="00996A91"/>
    <w:rsid w:val="009A3688"/>
    <w:rsid w:val="009A4989"/>
    <w:rsid w:val="009C7FA8"/>
    <w:rsid w:val="009E0890"/>
    <w:rsid w:val="009E39DA"/>
    <w:rsid w:val="009F11EF"/>
    <w:rsid w:val="009F2560"/>
    <w:rsid w:val="00A04E0F"/>
    <w:rsid w:val="00A11EC6"/>
    <w:rsid w:val="00A66BFF"/>
    <w:rsid w:val="00AA14B5"/>
    <w:rsid w:val="00AA2BA4"/>
    <w:rsid w:val="00AD2549"/>
    <w:rsid w:val="00AF7A24"/>
    <w:rsid w:val="00B12695"/>
    <w:rsid w:val="00B21C1F"/>
    <w:rsid w:val="00B34224"/>
    <w:rsid w:val="00B34EB2"/>
    <w:rsid w:val="00B40AE4"/>
    <w:rsid w:val="00B43986"/>
    <w:rsid w:val="00B50E6F"/>
    <w:rsid w:val="00B9786D"/>
    <w:rsid w:val="00BB1441"/>
    <w:rsid w:val="00BB5A0E"/>
    <w:rsid w:val="00BD7CAA"/>
    <w:rsid w:val="00C02F85"/>
    <w:rsid w:val="00C05456"/>
    <w:rsid w:val="00C11E0D"/>
    <w:rsid w:val="00C12C2F"/>
    <w:rsid w:val="00C32865"/>
    <w:rsid w:val="00C36A29"/>
    <w:rsid w:val="00C55660"/>
    <w:rsid w:val="00C56130"/>
    <w:rsid w:val="00C62DB1"/>
    <w:rsid w:val="00C654F3"/>
    <w:rsid w:val="00C65EF3"/>
    <w:rsid w:val="00C83A04"/>
    <w:rsid w:val="00C952EB"/>
    <w:rsid w:val="00CB08AB"/>
    <w:rsid w:val="00CC0046"/>
    <w:rsid w:val="00CD263B"/>
    <w:rsid w:val="00CD76B0"/>
    <w:rsid w:val="00CD7978"/>
    <w:rsid w:val="00CE152E"/>
    <w:rsid w:val="00CF6456"/>
    <w:rsid w:val="00D028D1"/>
    <w:rsid w:val="00D257BB"/>
    <w:rsid w:val="00D3175E"/>
    <w:rsid w:val="00D64243"/>
    <w:rsid w:val="00D9629B"/>
    <w:rsid w:val="00DB5E0A"/>
    <w:rsid w:val="00DB6B6B"/>
    <w:rsid w:val="00DB7BD6"/>
    <w:rsid w:val="00DD095C"/>
    <w:rsid w:val="00DD2D8E"/>
    <w:rsid w:val="00E01429"/>
    <w:rsid w:val="00E03903"/>
    <w:rsid w:val="00E211DB"/>
    <w:rsid w:val="00E40F0E"/>
    <w:rsid w:val="00E5733E"/>
    <w:rsid w:val="00E63CB3"/>
    <w:rsid w:val="00E67477"/>
    <w:rsid w:val="00E67C1A"/>
    <w:rsid w:val="00E701E9"/>
    <w:rsid w:val="00E71973"/>
    <w:rsid w:val="00E83BD1"/>
    <w:rsid w:val="00E84808"/>
    <w:rsid w:val="00E84929"/>
    <w:rsid w:val="00E96CBE"/>
    <w:rsid w:val="00EA273C"/>
    <w:rsid w:val="00EC7332"/>
    <w:rsid w:val="00ED7C07"/>
    <w:rsid w:val="00EF40AF"/>
    <w:rsid w:val="00EF68BA"/>
    <w:rsid w:val="00F018EE"/>
    <w:rsid w:val="00F10429"/>
    <w:rsid w:val="00F267FD"/>
    <w:rsid w:val="00F46375"/>
    <w:rsid w:val="00F61186"/>
    <w:rsid w:val="00F81D78"/>
    <w:rsid w:val="00F91A7E"/>
    <w:rsid w:val="00F94782"/>
    <w:rsid w:val="00F9594F"/>
    <w:rsid w:val="00FA5142"/>
    <w:rsid w:val="00FC55BC"/>
    <w:rsid w:val="00FE4E87"/>
    <w:rsid w:val="00FE773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5:docId w15:val="{C4CB48DB-2227-4DF2-B106-CA2AC83A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1779BC"/>
    <w:pPr>
      <w:widowControl w:val="0"/>
      <w:suppressAutoHyphens/>
      <w:autoSpaceDE w:val="0"/>
      <w:spacing w:after="0" w:line="240" w:lineRule="auto"/>
    </w:pPr>
    <w:rPr>
      <w:rFonts w:ascii="Arial" w:eastAsia="Times New Roman" w:hAnsi="Arial" w:cs="Times New Roman"/>
      <w:color w:val="000000"/>
      <w:sz w:val="24"/>
      <w:szCs w:val="20"/>
      <w:lang w:eastAsia="pl-PL"/>
    </w:rPr>
  </w:style>
  <w:style w:type="paragraph" w:styleId="Nagwek1">
    <w:name w:val="heading 1"/>
    <w:basedOn w:val="Normalny"/>
    <w:next w:val="Normalny"/>
    <w:link w:val="Nagwek1Znak"/>
    <w:uiPriority w:val="9"/>
    <w:qFormat/>
    <w:rsid w:val="001779BC"/>
    <w:pPr>
      <w:keepNext/>
      <w:widowControl/>
      <w:autoSpaceDE/>
      <w:spacing w:before="240" w:after="60"/>
      <w:outlineLvl w:val="0"/>
    </w:pPr>
    <w:rPr>
      <w:rFonts w:cs="Arial"/>
      <w:b/>
      <w:bCs/>
      <w:color w:val="auto"/>
      <w:kern w:val="32"/>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779BC"/>
    <w:rPr>
      <w:rFonts w:ascii="Arial" w:eastAsia="Times New Roman" w:hAnsi="Arial" w:cs="Arial"/>
      <w:b/>
      <w:bCs/>
      <w:kern w:val="32"/>
      <w:sz w:val="32"/>
      <w:szCs w:val="32"/>
      <w:lang w:eastAsia="ar-SA"/>
    </w:rPr>
  </w:style>
  <w:style w:type="paragraph" w:styleId="Tekstpodstawowy2">
    <w:name w:val="Body Text 2"/>
    <w:basedOn w:val="Normalny"/>
    <w:link w:val="Tekstpodstawowy2Znak"/>
    <w:uiPriority w:val="99"/>
    <w:rsid w:val="001779BC"/>
    <w:pPr>
      <w:autoSpaceDE/>
    </w:pPr>
    <w:rPr>
      <w:rFonts w:ascii="Times New Roman" w:hAnsi="Times New Roman"/>
      <w:color w:val="auto"/>
      <w:sz w:val="28"/>
      <w:lang w:eastAsia="ar-SA"/>
    </w:rPr>
  </w:style>
  <w:style w:type="character" w:customStyle="1" w:styleId="Tekstpodstawowy2Znak">
    <w:name w:val="Tekst podstawowy 2 Znak"/>
    <w:basedOn w:val="Domylnaczcionkaakapitu"/>
    <w:link w:val="Tekstpodstawowy2"/>
    <w:uiPriority w:val="99"/>
    <w:rsid w:val="001779BC"/>
    <w:rPr>
      <w:rFonts w:ascii="Times New Roman" w:eastAsia="Times New Roman" w:hAnsi="Times New Roman" w:cs="Times New Roman"/>
      <w:sz w:val="28"/>
      <w:szCs w:val="20"/>
      <w:lang w:eastAsia="ar-SA"/>
    </w:rPr>
  </w:style>
  <w:style w:type="paragraph" w:styleId="Stopka">
    <w:name w:val="footer"/>
    <w:basedOn w:val="Normalny"/>
    <w:link w:val="StopkaZnak"/>
    <w:rsid w:val="001779BC"/>
    <w:pPr>
      <w:widowControl/>
      <w:tabs>
        <w:tab w:val="center" w:pos="4536"/>
        <w:tab w:val="right" w:pos="9072"/>
      </w:tabs>
      <w:suppressAutoHyphens w:val="0"/>
      <w:autoSpaceDE/>
    </w:pPr>
    <w:rPr>
      <w:rFonts w:ascii="Times New Roman" w:hAnsi="Times New Roman"/>
      <w:color w:val="auto"/>
      <w:szCs w:val="24"/>
    </w:rPr>
  </w:style>
  <w:style w:type="character" w:customStyle="1" w:styleId="StopkaZnak">
    <w:name w:val="Stopka Znak"/>
    <w:basedOn w:val="Domylnaczcionkaakapitu"/>
    <w:link w:val="Stopka"/>
    <w:rsid w:val="001779BC"/>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1779BC"/>
    <w:pPr>
      <w:widowControl/>
      <w:suppressAutoHyphens w:val="0"/>
      <w:autoSpaceDE/>
      <w:spacing w:after="120"/>
    </w:pPr>
    <w:rPr>
      <w:rFonts w:ascii="Times New Roman" w:hAnsi="Times New Roman"/>
      <w:color w:val="auto"/>
      <w:szCs w:val="24"/>
    </w:rPr>
  </w:style>
  <w:style w:type="character" w:customStyle="1" w:styleId="TekstpodstawowyZnak">
    <w:name w:val="Tekst podstawowy Znak"/>
    <w:basedOn w:val="Domylnaczcionkaakapitu"/>
    <w:link w:val="Tekstpodstawowy"/>
    <w:rsid w:val="001779BC"/>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1779BC"/>
    <w:pPr>
      <w:widowControl/>
      <w:tabs>
        <w:tab w:val="center" w:pos="4819"/>
        <w:tab w:val="right" w:pos="9071"/>
      </w:tabs>
      <w:suppressAutoHyphens w:val="0"/>
      <w:autoSpaceDE/>
    </w:pPr>
    <w:rPr>
      <w:rFonts w:ascii="Courier New" w:hAnsi="Courier New"/>
      <w:color w:val="auto"/>
    </w:rPr>
  </w:style>
  <w:style w:type="character" w:customStyle="1" w:styleId="NagwekZnak">
    <w:name w:val="Nagłówek Znak"/>
    <w:basedOn w:val="Domylnaczcionkaakapitu"/>
    <w:link w:val="Nagwek"/>
    <w:uiPriority w:val="99"/>
    <w:rsid w:val="001779BC"/>
    <w:rPr>
      <w:rFonts w:ascii="Courier New" w:eastAsia="Times New Roman" w:hAnsi="Courier New" w:cs="Times New Roman"/>
      <w:sz w:val="24"/>
      <w:szCs w:val="20"/>
      <w:lang w:eastAsia="pl-PL"/>
    </w:rPr>
  </w:style>
  <w:style w:type="paragraph" w:customStyle="1" w:styleId="Tekstpodstawowy31">
    <w:name w:val="Tekst podstawowy 31"/>
    <w:basedOn w:val="Normalny"/>
    <w:rsid w:val="001779BC"/>
    <w:pPr>
      <w:autoSpaceDE/>
      <w:snapToGrid w:val="0"/>
      <w:jc w:val="both"/>
    </w:pPr>
    <w:rPr>
      <w:rFonts w:ascii="Times New Roman" w:hAnsi="Times New Roman"/>
      <w:color w:val="auto"/>
      <w:lang w:eastAsia="ar-SA"/>
    </w:rPr>
  </w:style>
  <w:style w:type="paragraph" w:styleId="Akapitzlist">
    <w:name w:val="List Paragraph"/>
    <w:basedOn w:val="Normalny"/>
    <w:uiPriority w:val="34"/>
    <w:qFormat/>
    <w:rsid w:val="001779BC"/>
    <w:pPr>
      <w:widowControl/>
      <w:suppressAutoHyphens w:val="0"/>
      <w:autoSpaceDE/>
      <w:ind w:left="708"/>
    </w:pPr>
    <w:rPr>
      <w:rFonts w:ascii="Times New Roman" w:hAnsi="Times New Roman"/>
      <w:color w:val="auto"/>
      <w:szCs w:val="24"/>
    </w:rPr>
  </w:style>
  <w:style w:type="paragraph" w:customStyle="1" w:styleId="FR2">
    <w:name w:val="FR2"/>
    <w:rsid w:val="001779BC"/>
    <w:pPr>
      <w:widowControl w:val="0"/>
      <w:suppressAutoHyphens/>
      <w:autoSpaceDE w:val="0"/>
      <w:spacing w:after="0" w:line="240" w:lineRule="auto"/>
      <w:ind w:left="40" w:firstLine="340"/>
    </w:pPr>
    <w:rPr>
      <w:rFonts w:ascii="Arial" w:eastAsia="Times New Roman" w:hAnsi="Arial" w:cs="Arial"/>
      <w:lang w:eastAsia="ar-SA"/>
    </w:rPr>
  </w:style>
  <w:style w:type="paragraph" w:customStyle="1" w:styleId="Styl">
    <w:name w:val="Styl"/>
    <w:rsid w:val="001779B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2416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color w:val="auto"/>
      <w:sz w:val="20"/>
    </w:rPr>
  </w:style>
  <w:style w:type="character" w:customStyle="1" w:styleId="HTML-wstpniesformatowanyZnak">
    <w:name w:val="HTML - wstępnie sformatowany Znak"/>
    <w:basedOn w:val="Domylnaczcionkaakapitu"/>
    <w:link w:val="HTML-wstpniesformatowany"/>
    <w:uiPriority w:val="99"/>
    <w:semiHidden/>
    <w:rsid w:val="00241686"/>
    <w:rPr>
      <w:rFonts w:ascii="Courier New" w:eastAsia="Times New Roman" w:hAnsi="Courier New" w:cs="Courier New"/>
      <w:sz w:val="20"/>
      <w:szCs w:val="20"/>
      <w:lang w:eastAsia="pl-PL"/>
    </w:rPr>
  </w:style>
  <w:style w:type="character" w:styleId="Hipercze">
    <w:name w:val="Hyperlink"/>
    <w:basedOn w:val="Domylnaczcionkaakapitu"/>
    <w:uiPriority w:val="99"/>
    <w:semiHidden/>
    <w:unhideWhenUsed/>
    <w:rsid w:val="002F00CF"/>
    <w:rPr>
      <w:color w:val="0000FF"/>
      <w:u w:val="single"/>
    </w:rPr>
  </w:style>
  <w:style w:type="paragraph" w:customStyle="1" w:styleId="NormalnyWyjustowany">
    <w:name w:val="Normalny + Wyjustowany"/>
    <w:aliases w:val="Z lewej:  0 cm,Wysunięcie:  0,63 cm,Interlinia:  1,..."/>
    <w:basedOn w:val="Normalny"/>
    <w:rsid w:val="00E83BD1"/>
    <w:pPr>
      <w:suppressAutoHyphens w:val="0"/>
      <w:autoSpaceDN w:val="0"/>
      <w:adjustRightInd w:val="0"/>
      <w:spacing w:before="4" w:line="360" w:lineRule="auto"/>
      <w:ind w:left="19" w:right="62"/>
      <w:jc w:val="both"/>
    </w:pPr>
    <w:rPr>
      <w:rFonts w:ascii="Times New Roman" w:hAnsi="Times New Roman"/>
      <w:color w:val="auto"/>
      <w:szCs w:val="24"/>
    </w:rPr>
  </w:style>
  <w:style w:type="paragraph" w:styleId="Tekstdymka">
    <w:name w:val="Balloon Text"/>
    <w:basedOn w:val="Normalny"/>
    <w:link w:val="TekstdymkaZnak"/>
    <w:uiPriority w:val="99"/>
    <w:semiHidden/>
    <w:unhideWhenUsed/>
    <w:rsid w:val="00E84929"/>
    <w:rPr>
      <w:rFonts w:ascii="Tahoma" w:hAnsi="Tahoma" w:cs="Tahoma"/>
      <w:sz w:val="16"/>
      <w:szCs w:val="16"/>
    </w:rPr>
  </w:style>
  <w:style w:type="character" w:customStyle="1" w:styleId="TekstdymkaZnak">
    <w:name w:val="Tekst dymka Znak"/>
    <w:basedOn w:val="Domylnaczcionkaakapitu"/>
    <w:link w:val="Tekstdymka"/>
    <w:uiPriority w:val="99"/>
    <w:semiHidden/>
    <w:rsid w:val="00E84929"/>
    <w:rPr>
      <w:rFonts w:ascii="Tahoma" w:eastAsia="Times New Roman" w:hAnsi="Tahoma" w:cs="Tahoma"/>
      <w:color w:val="000000"/>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446848">
      <w:bodyDiv w:val="1"/>
      <w:marLeft w:val="0"/>
      <w:marRight w:val="0"/>
      <w:marTop w:val="0"/>
      <w:marBottom w:val="0"/>
      <w:divBdr>
        <w:top w:val="none" w:sz="0" w:space="0" w:color="auto"/>
        <w:left w:val="none" w:sz="0" w:space="0" w:color="auto"/>
        <w:bottom w:val="none" w:sz="0" w:space="0" w:color="auto"/>
        <w:right w:val="none" w:sz="0" w:space="0" w:color="auto"/>
      </w:divBdr>
    </w:div>
    <w:div w:id="525292039">
      <w:bodyDiv w:val="1"/>
      <w:marLeft w:val="0"/>
      <w:marRight w:val="0"/>
      <w:marTop w:val="0"/>
      <w:marBottom w:val="0"/>
      <w:divBdr>
        <w:top w:val="none" w:sz="0" w:space="0" w:color="auto"/>
        <w:left w:val="none" w:sz="0" w:space="0" w:color="auto"/>
        <w:bottom w:val="none" w:sz="0" w:space="0" w:color="auto"/>
        <w:right w:val="none" w:sz="0" w:space="0" w:color="auto"/>
      </w:divBdr>
    </w:div>
    <w:div w:id="678198295">
      <w:bodyDiv w:val="1"/>
      <w:marLeft w:val="0"/>
      <w:marRight w:val="0"/>
      <w:marTop w:val="0"/>
      <w:marBottom w:val="0"/>
      <w:divBdr>
        <w:top w:val="none" w:sz="0" w:space="0" w:color="auto"/>
        <w:left w:val="none" w:sz="0" w:space="0" w:color="auto"/>
        <w:bottom w:val="none" w:sz="0" w:space="0" w:color="auto"/>
        <w:right w:val="none" w:sz="0" w:space="0" w:color="auto"/>
      </w:divBdr>
      <w:divsChild>
        <w:div w:id="54007803">
          <w:marLeft w:val="0"/>
          <w:marRight w:val="0"/>
          <w:marTop w:val="0"/>
          <w:marBottom w:val="0"/>
          <w:divBdr>
            <w:top w:val="none" w:sz="0" w:space="0" w:color="auto"/>
            <w:left w:val="none" w:sz="0" w:space="0" w:color="auto"/>
            <w:bottom w:val="none" w:sz="0" w:space="0" w:color="auto"/>
            <w:right w:val="none" w:sz="0" w:space="0" w:color="auto"/>
          </w:divBdr>
        </w:div>
        <w:div w:id="213584994">
          <w:marLeft w:val="0"/>
          <w:marRight w:val="0"/>
          <w:marTop w:val="0"/>
          <w:marBottom w:val="0"/>
          <w:divBdr>
            <w:top w:val="none" w:sz="0" w:space="0" w:color="auto"/>
            <w:left w:val="none" w:sz="0" w:space="0" w:color="auto"/>
            <w:bottom w:val="none" w:sz="0" w:space="0" w:color="auto"/>
            <w:right w:val="none" w:sz="0" w:space="0" w:color="auto"/>
          </w:divBdr>
        </w:div>
        <w:div w:id="434254378">
          <w:marLeft w:val="0"/>
          <w:marRight w:val="0"/>
          <w:marTop w:val="0"/>
          <w:marBottom w:val="0"/>
          <w:divBdr>
            <w:top w:val="none" w:sz="0" w:space="0" w:color="auto"/>
            <w:left w:val="none" w:sz="0" w:space="0" w:color="auto"/>
            <w:bottom w:val="none" w:sz="0" w:space="0" w:color="auto"/>
            <w:right w:val="none" w:sz="0" w:space="0" w:color="auto"/>
          </w:divBdr>
        </w:div>
        <w:div w:id="287324684">
          <w:marLeft w:val="0"/>
          <w:marRight w:val="0"/>
          <w:marTop w:val="0"/>
          <w:marBottom w:val="0"/>
          <w:divBdr>
            <w:top w:val="none" w:sz="0" w:space="0" w:color="auto"/>
            <w:left w:val="none" w:sz="0" w:space="0" w:color="auto"/>
            <w:bottom w:val="none" w:sz="0" w:space="0" w:color="auto"/>
            <w:right w:val="none" w:sz="0" w:space="0" w:color="auto"/>
          </w:divBdr>
        </w:div>
        <w:div w:id="1813936090">
          <w:marLeft w:val="0"/>
          <w:marRight w:val="0"/>
          <w:marTop w:val="0"/>
          <w:marBottom w:val="0"/>
          <w:divBdr>
            <w:top w:val="none" w:sz="0" w:space="0" w:color="auto"/>
            <w:left w:val="none" w:sz="0" w:space="0" w:color="auto"/>
            <w:bottom w:val="none" w:sz="0" w:space="0" w:color="auto"/>
            <w:right w:val="none" w:sz="0" w:space="0" w:color="auto"/>
          </w:divBdr>
        </w:div>
        <w:div w:id="599801602">
          <w:marLeft w:val="0"/>
          <w:marRight w:val="0"/>
          <w:marTop w:val="0"/>
          <w:marBottom w:val="0"/>
          <w:divBdr>
            <w:top w:val="none" w:sz="0" w:space="0" w:color="auto"/>
            <w:left w:val="none" w:sz="0" w:space="0" w:color="auto"/>
            <w:bottom w:val="none" w:sz="0" w:space="0" w:color="auto"/>
            <w:right w:val="none" w:sz="0" w:space="0" w:color="auto"/>
          </w:divBdr>
        </w:div>
        <w:div w:id="1339846396">
          <w:marLeft w:val="0"/>
          <w:marRight w:val="0"/>
          <w:marTop w:val="0"/>
          <w:marBottom w:val="0"/>
          <w:divBdr>
            <w:top w:val="none" w:sz="0" w:space="0" w:color="auto"/>
            <w:left w:val="none" w:sz="0" w:space="0" w:color="auto"/>
            <w:bottom w:val="none" w:sz="0" w:space="0" w:color="auto"/>
            <w:right w:val="none" w:sz="0" w:space="0" w:color="auto"/>
          </w:divBdr>
        </w:div>
        <w:div w:id="1659186279">
          <w:marLeft w:val="0"/>
          <w:marRight w:val="0"/>
          <w:marTop w:val="0"/>
          <w:marBottom w:val="0"/>
          <w:divBdr>
            <w:top w:val="none" w:sz="0" w:space="0" w:color="auto"/>
            <w:left w:val="none" w:sz="0" w:space="0" w:color="auto"/>
            <w:bottom w:val="none" w:sz="0" w:space="0" w:color="auto"/>
            <w:right w:val="none" w:sz="0" w:space="0" w:color="auto"/>
          </w:divBdr>
        </w:div>
        <w:div w:id="2016683148">
          <w:marLeft w:val="0"/>
          <w:marRight w:val="0"/>
          <w:marTop w:val="0"/>
          <w:marBottom w:val="0"/>
          <w:divBdr>
            <w:top w:val="none" w:sz="0" w:space="0" w:color="auto"/>
            <w:left w:val="none" w:sz="0" w:space="0" w:color="auto"/>
            <w:bottom w:val="none" w:sz="0" w:space="0" w:color="auto"/>
            <w:right w:val="none" w:sz="0" w:space="0" w:color="auto"/>
          </w:divBdr>
        </w:div>
        <w:div w:id="597520751">
          <w:marLeft w:val="0"/>
          <w:marRight w:val="0"/>
          <w:marTop w:val="0"/>
          <w:marBottom w:val="0"/>
          <w:divBdr>
            <w:top w:val="none" w:sz="0" w:space="0" w:color="auto"/>
            <w:left w:val="none" w:sz="0" w:space="0" w:color="auto"/>
            <w:bottom w:val="none" w:sz="0" w:space="0" w:color="auto"/>
            <w:right w:val="none" w:sz="0" w:space="0" w:color="auto"/>
          </w:divBdr>
        </w:div>
        <w:div w:id="1294021995">
          <w:marLeft w:val="0"/>
          <w:marRight w:val="0"/>
          <w:marTop w:val="0"/>
          <w:marBottom w:val="0"/>
          <w:divBdr>
            <w:top w:val="none" w:sz="0" w:space="0" w:color="auto"/>
            <w:left w:val="none" w:sz="0" w:space="0" w:color="auto"/>
            <w:bottom w:val="none" w:sz="0" w:space="0" w:color="auto"/>
            <w:right w:val="none" w:sz="0" w:space="0" w:color="auto"/>
          </w:divBdr>
        </w:div>
        <w:div w:id="1471050725">
          <w:marLeft w:val="0"/>
          <w:marRight w:val="0"/>
          <w:marTop w:val="0"/>
          <w:marBottom w:val="0"/>
          <w:divBdr>
            <w:top w:val="none" w:sz="0" w:space="0" w:color="auto"/>
            <w:left w:val="none" w:sz="0" w:space="0" w:color="auto"/>
            <w:bottom w:val="none" w:sz="0" w:space="0" w:color="auto"/>
            <w:right w:val="none" w:sz="0" w:space="0" w:color="auto"/>
          </w:divBdr>
        </w:div>
        <w:div w:id="823618443">
          <w:marLeft w:val="0"/>
          <w:marRight w:val="0"/>
          <w:marTop w:val="0"/>
          <w:marBottom w:val="0"/>
          <w:divBdr>
            <w:top w:val="none" w:sz="0" w:space="0" w:color="auto"/>
            <w:left w:val="none" w:sz="0" w:space="0" w:color="auto"/>
            <w:bottom w:val="none" w:sz="0" w:space="0" w:color="auto"/>
            <w:right w:val="none" w:sz="0" w:space="0" w:color="auto"/>
          </w:divBdr>
        </w:div>
        <w:div w:id="1794132406">
          <w:marLeft w:val="0"/>
          <w:marRight w:val="0"/>
          <w:marTop w:val="0"/>
          <w:marBottom w:val="0"/>
          <w:divBdr>
            <w:top w:val="none" w:sz="0" w:space="0" w:color="auto"/>
            <w:left w:val="none" w:sz="0" w:space="0" w:color="auto"/>
            <w:bottom w:val="none" w:sz="0" w:space="0" w:color="auto"/>
            <w:right w:val="none" w:sz="0" w:space="0" w:color="auto"/>
          </w:divBdr>
        </w:div>
        <w:div w:id="1906258779">
          <w:marLeft w:val="0"/>
          <w:marRight w:val="0"/>
          <w:marTop w:val="0"/>
          <w:marBottom w:val="0"/>
          <w:divBdr>
            <w:top w:val="none" w:sz="0" w:space="0" w:color="auto"/>
            <w:left w:val="none" w:sz="0" w:space="0" w:color="auto"/>
            <w:bottom w:val="none" w:sz="0" w:space="0" w:color="auto"/>
            <w:right w:val="none" w:sz="0" w:space="0" w:color="auto"/>
          </w:divBdr>
        </w:div>
        <w:div w:id="834883126">
          <w:marLeft w:val="0"/>
          <w:marRight w:val="0"/>
          <w:marTop w:val="0"/>
          <w:marBottom w:val="0"/>
          <w:divBdr>
            <w:top w:val="none" w:sz="0" w:space="0" w:color="auto"/>
            <w:left w:val="none" w:sz="0" w:space="0" w:color="auto"/>
            <w:bottom w:val="none" w:sz="0" w:space="0" w:color="auto"/>
            <w:right w:val="none" w:sz="0" w:space="0" w:color="auto"/>
          </w:divBdr>
        </w:div>
        <w:div w:id="99497889">
          <w:marLeft w:val="0"/>
          <w:marRight w:val="0"/>
          <w:marTop w:val="0"/>
          <w:marBottom w:val="0"/>
          <w:divBdr>
            <w:top w:val="none" w:sz="0" w:space="0" w:color="auto"/>
            <w:left w:val="none" w:sz="0" w:space="0" w:color="auto"/>
            <w:bottom w:val="none" w:sz="0" w:space="0" w:color="auto"/>
            <w:right w:val="none" w:sz="0" w:space="0" w:color="auto"/>
          </w:divBdr>
        </w:div>
        <w:div w:id="1105227618">
          <w:marLeft w:val="0"/>
          <w:marRight w:val="0"/>
          <w:marTop w:val="0"/>
          <w:marBottom w:val="0"/>
          <w:divBdr>
            <w:top w:val="none" w:sz="0" w:space="0" w:color="auto"/>
            <w:left w:val="none" w:sz="0" w:space="0" w:color="auto"/>
            <w:bottom w:val="none" w:sz="0" w:space="0" w:color="auto"/>
            <w:right w:val="none" w:sz="0" w:space="0" w:color="auto"/>
          </w:divBdr>
        </w:div>
        <w:div w:id="540437168">
          <w:marLeft w:val="0"/>
          <w:marRight w:val="0"/>
          <w:marTop w:val="0"/>
          <w:marBottom w:val="0"/>
          <w:divBdr>
            <w:top w:val="none" w:sz="0" w:space="0" w:color="auto"/>
            <w:left w:val="none" w:sz="0" w:space="0" w:color="auto"/>
            <w:bottom w:val="none" w:sz="0" w:space="0" w:color="auto"/>
            <w:right w:val="none" w:sz="0" w:space="0" w:color="auto"/>
          </w:divBdr>
        </w:div>
        <w:div w:id="435710468">
          <w:marLeft w:val="0"/>
          <w:marRight w:val="0"/>
          <w:marTop w:val="0"/>
          <w:marBottom w:val="0"/>
          <w:divBdr>
            <w:top w:val="none" w:sz="0" w:space="0" w:color="auto"/>
            <w:left w:val="none" w:sz="0" w:space="0" w:color="auto"/>
            <w:bottom w:val="none" w:sz="0" w:space="0" w:color="auto"/>
            <w:right w:val="none" w:sz="0" w:space="0" w:color="auto"/>
          </w:divBdr>
        </w:div>
        <w:div w:id="1309895148">
          <w:marLeft w:val="0"/>
          <w:marRight w:val="0"/>
          <w:marTop w:val="0"/>
          <w:marBottom w:val="0"/>
          <w:divBdr>
            <w:top w:val="none" w:sz="0" w:space="0" w:color="auto"/>
            <w:left w:val="none" w:sz="0" w:space="0" w:color="auto"/>
            <w:bottom w:val="none" w:sz="0" w:space="0" w:color="auto"/>
            <w:right w:val="none" w:sz="0" w:space="0" w:color="auto"/>
          </w:divBdr>
        </w:div>
        <w:div w:id="592277978">
          <w:marLeft w:val="0"/>
          <w:marRight w:val="0"/>
          <w:marTop w:val="0"/>
          <w:marBottom w:val="0"/>
          <w:divBdr>
            <w:top w:val="none" w:sz="0" w:space="0" w:color="auto"/>
            <w:left w:val="none" w:sz="0" w:space="0" w:color="auto"/>
            <w:bottom w:val="none" w:sz="0" w:space="0" w:color="auto"/>
            <w:right w:val="none" w:sz="0" w:space="0" w:color="auto"/>
          </w:divBdr>
        </w:div>
        <w:div w:id="1332491231">
          <w:marLeft w:val="0"/>
          <w:marRight w:val="0"/>
          <w:marTop w:val="0"/>
          <w:marBottom w:val="0"/>
          <w:divBdr>
            <w:top w:val="none" w:sz="0" w:space="0" w:color="auto"/>
            <w:left w:val="none" w:sz="0" w:space="0" w:color="auto"/>
            <w:bottom w:val="none" w:sz="0" w:space="0" w:color="auto"/>
            <w:right w:val="none" w:sz="0" w:space="0" w:color="auto"/>
          </w:divBdr>
        </w:div>
        <w:div w:id="239754004">
          <w:marLeft w:val="0"/>
          <w:marRight w:val="0"/>
          <w:marTop w:val="0"/>
          <w:marBottom w:val="0"/>
          <w:divBdr>
            <w:top w:val="none" w:sz="0" w:space="0" w:color="auto"/>
            <w:left w:val="none" w:sz="0" w:space="0" w:color="auto"/>
            <w:bottom w:val="none" w:sz="0" w:space="0" w:color="auto"/>
            <w:right w:val="none" w:sz="0" w:space="0" w:color="auto"/>
          </w:divBdr>
        </w:div>
        <w:div w:id="959603491">
          <w:marLeft w:val="0"/>
          <w:marRight w:val="0"/>
          <w:marTop w:val="0"/>
          <w:marBottom w:val="0"/>
          <w:divBdr>
            <w:top w:val="none" w:sz="0" w:space="0" w:color="auto"/>
            <w:left w:val="none" w:sz="0" w:space="0" w:color="auto"/>
            <w:bottom w:val="none" w:sz="0" w:space="0" w:color="auto"/>
            <w:right w:val="none" w:sz="0" w:space="0" w:color="auto"/>
          </w:divBdr>
        </w:div>
        <w:div w:id="1274940601">
          <w:marLeft w:val="0"/>
          <w:marRight w:val="0"/>
          <w:marTop w:val="0"/>
          <w:marBottom w:val="0"/>
          <w:divBdr>
            <w:top w:val="none" w:sz="0" w:space="0" w:color="auto"/>
            <w:left w:val="none" w:sz="0" w:space="0" w:color="auto"/>
            <w:bottom w:val="none" w:sz="0" w:space="0" w:color="auto"/>
            <w:right w:val="none" w:sz="0" w:space="0" w:color="auto"/>
          </w:divBdr>
        </w:div>
        <w:div w:id="395517540">
          <w:marLeft w:val="0"/>
          <w:marRight w:val="0"/>
          <w:marTop w:val="0"/>
          <w:marBottom w:val="0"/>
          <w:divBdr>
            <w:top w:val="none" w:sz="0" w:space="0" w:color="auto"/>
            <w:left w:val="none" w:sz="0" w:space="0" w:color="auto"/>
            <w:bottom w:val="none" w:sz="0" w:space="0" w:color="auto"/>
            <w:right w:val="none" w:sz="0" w:space="0" w:color="auto"/>
          </w:divBdr>
        </w:div>
        <w:div w:id="1826974676">
          <w:marLeft w:val="0"/>
          <w:marRight w:val="0"/>
          <w:marTop w:val="0"/>
          <w:marBottom w:val="0"/>
          <w:divBdr>
            <w:top w:val="none" w:sz="0" w:space="0" w:color="auto"/>
            <w:left w:val="none" w:sz="0" w:space="0" w:color="auto"/>
            <w:bottom w:val="none" w:sz="0" w:space="0" w:color="auto"/>
            <w:right w:val="none" w:sz="0" w:space="0" w:color="auto"/>
          </w:divBdr>
        </w:div>
        <w:div w:id="991955509">
          <w:marLeft w:val="0"/>
          <w:marRight w:val="0"/>
          <w:marTop w:val="0"/>
          <w:marBottom w:val="0"/>
          <w:divBdr>
            <w:top w:val="none" w:sz="0" w:space="0" w:color="auto"/>
            <w:left w:val="none" w:sz="0" w:space="0" w:color="auto"/>
            <w:bottom w:val="none" w:sz="0" w:space="0" w:color="auto"/>
            <w:right w:val="none" w:sz="0" w:space="0" w:color="auto"/>
          </w:divBdr>
        </w:div>
        <w:div w:id="795491283">
          <w:marLeft w:val="0"/>
          <w:marRight w:val="0"/>
          <w:marTop w:val="0"/>
          <w:marBottom w:val="0"/>
          <w:divBdr>
            <w:top w:val="none" w:sz="0" w:space="0" w:color="auto"/>
            <w:left w:val="none" w:sz="0" w:space="0" w:color="auto"/>
            <w:bottom w:val="none" w:sz="0" w:space="0" w:color="auto"/>
            <w:right w:val="none" w:sz="0" w:space="0" w:color="auto"/>
          </w:divBdr>
        </w:div>
        <w:div w:id="591865122">
          <w:marLeft w:val="0"/>
          <w:marRight w:val="0"/>
          <w:marTop w:val="0"/>
          <w:marBottom w:val="0"/>
          <w:divBdr>
            <w:top w:val="none" w:sz="0" w:space="0" w:color="auto"/>
            <w:left w:val="none" w:sz="0" w:space="0" w:color="auto"/>
            <w:bottom w:val="none" w:sz="0" w:space="0" w:color="auto"/>
            <w:right w:val="none" w:sz="0" w:space="0" w:color="auto"/>
          </w:divBdr>
        </w:div>
        <w:div w:id="622155127">
          <w:marLeft w:val="0"/>
          <w:marRight w:val="0"/>
          <w:marTop w:val="0"/>
          <w:marBottom w:val="0"/>
          <w:divBdr>
            <w:top w:val="none" w:sz="0" w:space="0" w:color="auto"/>
            <w:left w:val="none" w:sz="0" w:space="0" w:color="auto"/>
            <w:bottom w:val="none" w:sz="0" w:space="0" w:color="auto"/>
            <w:right w:val="none" w:sz="0" w:space="0" w:color="auto"/>
          </w:divBdr>
        </w:div>
        <w:div w:id="1720586191">
          <w:marLeft w:val="0"/>
          <w:marRight w:val="0"/>
          <w:marTop w:val="0"/>
          <w:marBottom w:val="0"/>
          <w:divBdr>
            <w:top w:val="none" w:sz="0" w:space="0" w:color="auto"/>
            <w:left w:val="none" w:sz="0" w:space="0" w:color="auto"/>
            <w:bottom w:val="none" w:sz="0" w:space="0" w:color="auto"/>
            <w:right w:val="none" w:sz="0" w:space="0" w:color="auto"/>
          </w:divBdr>
        </w:div>
        <w:div w:id="364719543">
          <w:marLeft w:val="0"/>
          <w:marRight w:val="0"/>
          <w:marTop w:val="0"/>
          <w:marBottom w:val="0"/>
          <w:divBdr>
            <w:top w:val="none" w:sz="0" w:space="0" w:color="auto"/>
            <w:left w:val="none" w:sz="0" w:space="0" w:color="auto"/>
            <w:bottom w:val="none" w:sz="0" w:space="0" w:color="auto"/>
            <w:right w:val="none" w:sz="0" w:space="0" w:color="auto"/>
          </w:divBdr>
        </w:div>
        <w:div w:id="1705641311">
          <w:marLeft w:val="0"/>
          <w:marRight w:val="0"/>
          <w:marTop w:val="0"/>
          <w:marBottom w:val="0"/>
          <w:divBdr>
            <w:top w:val="none" w:sz="0" w:space="0" w:color="auto"/>
            <w:left w:val="none" w:sz="0" w:space="0" w:color="auto"/>
            <w:bottom w:val="none" w:sz="0" w:space="0" w:color="auto"/>
            <w:right w:val="none" w:sz="0" w:space="0" w:color="auto"/>
          </w:divBdr>
        </w:div>
        <w:div w:id="629241883">
          <w:marLeft w:val="0"/>
          <w:marRight w:val="0"/>
          <w:marTop w:val="0"/>
          <w:marBottom w:val="0"/>
          <w:divBdr>
            <w:top w:val="none" w:sz="0" w:space="0" w:color="auto"/>
            <w:left w:val="none" w:sz="0" w:space="0" w:color="auto"/>
            <w:bottom w:val="none" w:sz="0" w:space="0" w:color="auto"/>
            <w:right w:val="none" w:sz="0" w:space="0" w:color="auto"/>
          </w:divBdr>
        </w:div>
        <w:div w:id="1632973998">
          <w:marLeft w:val="0"/>
          <w:marRight w:val="0"/>
          <w:marTop w:val="0"/>
          <w:marBottom w:val="0"/>
          <w:divBdr>
            <w:top w:val="none" w:sz="0" w:space="0" w:color="auto"/>
            <w:left w:val="none" w:sz="0" w:space="0" w:color="auto"/>
            <w:bottom w:val="none" w:sz="0" w:space="0" w:color="auto"/>
            <w:right w:val="none" w:sz="0" w:space="0" w:color="auto"/>
          </w:divBdr>
        </w:div>
        <w:div w:id="242878581">
          <w:marLeft w:val="0"/>
          <w:marRight w:val="0"/>
          <w:marTop w:val="0"/>
          <w:marBottom w:val="0"/>
          <w:divBdr>
            <w:top w:val="none" w:sz="0" w:space="0" w:color="auto"/>
            <w:left w:val="none" w:sz="0" w:space="0" w:color="auto"/>
            <w:bottom w:val="none" w:sz="0" w:space="0" w:color="auto"/>
            <w:right w:val="none" w:sz="0" w:space="0" w:color="auto"/>
          </w:divBdr>
        </w:div>
        <w:div w:id="2050765245">
          <w:marLeft w:val="0"/>
          <w:marRight w:val="0"/>
          <w:marTop w:val="0"/>
          <w:marBottom w:val="0"/>
          <w:divBdr>
            <w:top w:val="none" w:sz="0" w:space="0" w:color="auto"/>
            <w:left w:val="none" w:sz="0" w:space="0" w:color="auto"/>
            <w:bottom w:val="none" w:sz="0" w:space="0" w:color="auto"/>
            <w:right w:val="none" w:sz="0" w:space="0" w:color="auto"/>
          </w:divBdr>
        </w:div>
        <w:div w:id="1217736498">
          <w:marLeft w:val="0"/>
          <w:marRight w:val="0"/>
          <w:marTop w:val="0"/>
          <w:marBottom w:val="0"/>
          <w:divBdr>
            <w:top w:val="none" w:sz="0" w:space="0" w:color="auto"/>
            <w:left w:val="none" w:sz="0" w:space="0" w:color="auto"/>
            <w:bottom w:val="none" w:sz="0" w:space="0" w:color="auto"/>
            <w:right w:val="none" w:sz="0" w:space="0" w:color="auto"/>
          </w:divBdr>
        </w:div>
        <w:div w:id="756563413">
          <w:marLeft w:val="0"/>
          <w:marRight w:val="0"/>
          <w:marTop w:val="0"/>
          <w:marBottom w:val="0"/>
          <w:divBdr>
            <w:top w:val="none" w:sz="0" w:space="0" w:color="auto"/>
            <w:left w:val="none" w:sz="0" w:space="0" w:color="auto"/>
            <w:bottom w:val="none" w:sz="0" w:space="0" w:color="auto"/>
            <w:right w:val="none" w:sz="0" w:space="0" w:color="auto"/>
          </w:divBdr>
        </w:div>
        <w:div w:id="992955659">
          <w:marLeft w:val="0"/>
          <w:marRight w:val="0"/>
          <w:marTop w:val="0"/>
          <w:marBottom w:val="0"/>
          <w:divBdr>
            <w:top w:val="none" w:sz="0" w:space="0" w:color="auto"/>
            <w:left w:val="none" w:sz="0" w:space="0" w:color="auto"/>
            <w:bottom w:val="none" w:sz="0" w:space="0" w:color="auto"/>
            <w:right w:val="none" w:sz="0" w:space="0" w:color="auto"/>
          </w:divBdr>
        </w:div>
        <w:div w:id="1345211870">
          <w:marLeft w:val="0"/>
          <w:marRight w:val="0"/>
          <w:marTop w:val="0"/>
          <w:marBottom w:val="0"/>
          <w:divBdr>
            <w:top w:val="none" w:sz="0" w:space="0" w:color="auto"/>
            <w:left w:val="none" w:sz="0" w:space="0" w:color="auto"/>
            <w:bottom w:val="none" w:sz="0" w:space="0" w:color="auto"/>
            <w:right w:val="none" w:sz="0" w:space="0" w:color="auto"/>
          </w:divBdr>
        </w:div>
        <w:div w:id="1539049053">
          <w:marLeft w:val="0"/>
          <w:marRight w:val="0"/>
          <w:marTop w:val="0"/>
          <w:marBottom w:val="0"/>
          <w:divBdr>
            <w:top w:val="none" w:sz="0" w:space="0" w:color="auto"/>
            <w:left w:val="none" w:sz="0" w:space="0" w:color="auto"/>
            <w:bottom w:val="none" w:sz="0" w:space="0" w:color="auto"/>
            <w:right w:val="none" w:sz="0" w:space="0" w:color="auto"/>
          </w:divBdr>
        </w:div>
        <w:div w:id="859706636">
          <w:marLeft w:val="0"/>
          <w:marRight w:val="0"/>
          <w:marTop w:val="0"/>
          <w:marBottom w:val="0"/>
          <w:divBdr>
            <w:top w:val="none" w:sz="0" w:space="0" w:color="auto"/>
            <w:left w:val="none" w:sz="0" w:space="0" w:color="auto"/>
            <w:bottom w:val="none" w:sz="0" w:space="0" w:color="auto"/>
            <w:right w:val="none" w:sz="0" w:space="0" w:color="auto"/>
          </w:divBdr>
        </w:div>
        <w:div w:id="2074422093">
          <w:marLeft w:val="0"/>
          <w:marRight w:val="0"/>
          <w:marTop w:val="0"/>
          <w:marBottom w:val="0"/>
          <w:divBdr>
            <w:top w:val="none" w:sz="0" w:space="0" w:color="auto"/>
            <w:left w:val="none" w:sz="0" w:space="0" w:color="auto"/>
            <w:bottom w:val="none" w:sz="0" w:space="0" w:color="auto"/>
            <w:right w:val="none" w:sz="0" w:space="0" w:color="auto"/>
          </w:divBdr>
        </w:div>
        <w:div w:id="753237709">
          <w:marLeft w:val="0"/>
          <w:marRight w:val="0"/>
          <w:marTop w:val="0"/>
          <w:marBottom w:val="0"/>
          <w:divBdr>
            <w:top w:val="none" w:sz="0" w:space="0" w:color="auto"/>
            <w:left w:val="none" w:sz="0" w:space="0" w:color="auto"/>
            <w:bottom w:val="none" w:sz="0" w:space="0" w:color="auto"/>
            <w:right w:val="none" w:sz="0" w:space="0" w:color="auto"/>
          </w:divBdr>
        </w:div>
        <w:div w:id="889073931">
          <w:marLeft w:val="0"/>
          <w:marRight w:val="0"/>
          <w:marTop w:val="0"/>
          <w:marBottom w:val="0"/>
          <w:divBdr>
            <w:top w:val="none" w:sz="0" w:space="0" w:color="auto"/>
            <w:left w:val="none" w:sz="0" w:space="0" w:color="auto"/>
            <w:bottom w:val="none" w:sz="0" w:space="0" w:color="auto"/>
            <w:right w:val="none" w:sz="0" w:space="0" w:color="auto"/>
          </w:divBdr>
        </w:div>
        <w:div w:id="330329643">
          <w:marLeft w:val="0"/>
          <w:marRight w:val="0"/>
          <w:marTop w:val="0"/>
          <w:marBottom w:val="0"/>
          <w:divBdr>
            <w:top w:val="none" w:sz="0" w:space="0" w:color="auto"/>
            <w:left w:val="none" w:sz="0" w:space="0" w:color="auto"/>
            <w:bottom w:val="none" w:sz="0" w:space="0" w:color="auto"/>
            <w:right w:val="none" w:sz="0" w:space="0" w:color="auto"/>
          </w:divBdr>
        </w:div>
        <w:div w:id="110900366">
          <w:marLeft w:val="0"/>
          <w:marRight w:val="0"/>
          <w:marTop w:val="0"/>
          <w:marBottom w:val="0"/>
          <w:divBdr>
            <w:top w:val="none" w:sz="0" w:space="0" w:color="auto"/>
            <w:left w:val="none" w:sz="0" w:space="0" w:color="auto"/>
            <w:bottom w:val="none" w:sz="0" w:space="0" w:color="auto"/>
            <w:right w:val="none" w:sz="0" w:space="0" w:color="auto"/>
          </w:divBdr>
        </w:div>
        <w:div w:id="829718312">
          <w:marLeft w:val="0"/>
          <w:marRight w:val="0"/>
          <w:marTop w:val="0"/>
          <w:marBottom w:val="0"/>
          <w:divBdr>
            <w:top w:val="none" w:sz="0" w:space="0" w:color="auto"/>
            <w:left w:val="none" w:sz="0" w:space="0" w:color="auto"/>
            <w:bottom w:val="none" w:sz="0" w:space="0" w:color="auto"/>
            <w:right w:val="none" w:sz="0" w:space="0" w:color="auto"/>
          </w:divBdr>
        </w:div>
        <w:div w:id="1613242273">
          <w:marLeft w:val="0"/>
          <w:marRight w:val="0"/>
          <w:marTop w:val="0"/>
          <w:marBottom w:val="0"/>
          <w:divBdr>
            <w:top w:val="none" w:sz="0" w:space="0" w:color="auto"/>
            <w:left w:val="none" w:sz="0" w:space="0" w:color="auto"/>
            <w:bottom w:val="none" w:sz="0" w:space="0" w:color="auto"/>
            <w:right w:val="none" w:sz="0" w:space="0" w:color="auto"/>
          </w:divBdr>
        </w:div>
        <w:div w:id="1889147464">
          <w:marLeft w:val="0"/>
          <w:marRight w:val="0"/>
          <w:marTop w:val="0"/>
          <w:marBottom w:val="0"/>
          <w:divBdr>
            <w:top w:val="none" w:sz="0" w:space="0" w:color="auto"/>
            <w:left w:val="none" w:sz="0" w:space="0" w:color="auto"/>
            <w:bottom w:val="none" w:sz="0" w:space="0" w:color="auto"/>
            <w:right w:val="none" w:sz="0" w:space="0" w:color="auto"/>
          </w:divBdr>
        </w:div>
        <w:div w:id="1091009395">
          <w:marLeft w:val="0"/>
          <w:marRight w:val="0"/>
          <w:marTop w:val="0"/>
          <w:marBottom w:val="0"/>
          <w:divBdr>
            <w:top w:val="none" w:sz="0" w:space="0" w:color="auto"/>
            <w:left w:val="none" w:sz="0" w:space="0" w:color="auto"/>
            <w:bottom w:val="none" w:sz="0" w:space="0" w:color="auto"/>
            <w:right w:val="none" w:sz="0" w:space="0" w:color="auto"/>
          </w:divBdr>
        </w:div>
        <w:div w:id="159737869">
          <w:marLeft w:val="0"/>
          <w:marRight w:val="0"/>
          <w:marTop w:val="0"/>
          <w:marBottom w:val="0"/>
          <w:divBdr>
            <w:top w:val="none" w:sz="0" w:space="0" w:color="auto"/>
            <w:left w:val="none" w:sz="0" w:space="0" w:color="auto"/>
            <w:bottom w:val="none" w:sz="0" w:space="0" w:color="auto"/>
            <w:right w:val="none" w:sz="0" w:space="0" w:color="auto"/>
          </w:divBdr>
        </w:div>
        <w:div w:id="1369529722">
          <w:marLeft w:val="0"/>
          <w:marRight w:val="0"/>
          <w:marTop w:val="0"/>
          <w:marBottom w:val="0"/>
          <w:divBdr>
            <w:top w:val="none" w:sz="0" w:space="0" w:color="auto"/>
            <w:left w:val="none" w:sz="0" w:space="0" w:color="auto"/>
            <w:bottom w:val="none" w:sz="0" w:space="0" w:color="auto"/>
            <w:right w:val="none" w:sz="0" w:space="0" w:color="auto"/>
          </w:divBdr>
        </w:div>
        <w:div w:id="832716720">
          <w:marLeft w:val="0"/>
          <w:marRight w:val="0"/>
          <w:marTop w:val="0"/>
          <w:marBottom w:val="0"/>
          <w:divBdr>
            <w:top w:val="none" w:sz="0" w:space="0" w:color="auto"/>
            <w:left w:val="none" w:sz="0" w:space="0" w:color="auto"/>
            <w:bottom w:val="none" w:sz="0" w:space="0" w:color="auto"/>
            <w:right w:val="none" w:sz="0" w:space="0" w:color="auto"/>
          </w:divBdr>
        </w:div>
        <w:div w:id="1780829561">
          <w:marLeft w:val="0"/>
          <w:marRight w:val="0"/>
          <w:marTop w:val="0"/>
          <w:marBottom w:val="0"/>
          <w:divBdr>
            <w:top w:val="none" w:sz="0" w:space="0" w:color="auto"/>
            <w:left w:val="none" w:sz="0" w:space="0" w:color="auto"/>
            <w:bottom w:val="none" w:sz="0" w:space="0" w:color="auto"/>
            <w:right w:val="none" w:sz="0" w:space="0" w:color="auto"/>
          </w:divBdr>
        </w:div>
        <w:div w:id="762342583">
          <w:marLeft w:val="0"/>
          <w:marRight w:val="0"/>
          <w:marTop w:val="0"/>
          <w:marBottom w:val="0"/>
          <w:divBdr>
            <w:top w:val="none" w:sz="0" w:space="0" w:color="auto"/>
            <w:left w:val="none" w:sz="0" w:space="0" w:color="auto"/>
            <w:bottom w:val="none" w:sz="0" w:space="0" w:color="auto"/>
            <w:right w:val="none" w:sz="0" w:space="0" w:color="auto"/>
          </w:divBdr>
        </w:div>
        <w:div w:id="1237932102">
          <w:marLeft w:val="0"/>
          <w:marRight w:val="0"/>
          <w:marTop w:val="0"/>
          <w:marBottom w:val="0"/>
          <w:divBdr>
            <w:top w:val="none" w:sz="0" w:space="0" w:color="auto"/>
            <w:left w:val="none" w:sz="0" w:space="0" w:color="auto"/>
            <w:bottom w:val="none" w:sz="0" w:space="0" w:color="auto"/>
            <w:right w:val="none" w:sz="0" w:space="0" w:color="auto"/>
          </w:divBdr>
        </w:div>
        <w:div w:id="138808910">
          <w:marLeft w:val="0"/>
          <w:marRight w:val="0"/>
          <w:marTop w:val="0"/>
          <w:marBottom w:val="0"/>
          <w:divBdr>
            <w:top w:val="none" w:sz="0" w:space="0" w:color="auto"/>
            <w:left w:val="none" w:sz="0" w:space="0" w:color="auto"/>
            <w:bottom w:val="none" w:sz="0" w:space="0" w:color="auto"/>
            <w:right w:val="none" w:sz="0" w:space="0" w:color="auto"/>
          </w:divBdr>
        </w:div>
        <w:div w:id="1268318957">
          <w:marLeft w:val="0"/>
          <w:marRight w:val="0"/>
          <w:marTop w:val="0"/>
          <w:marBottom w:val="0"/>
          <w:divBdr>
            <w:top w:val="none" w:sz="0" w:space="0" w:color="auto"/>
            <w:left w:val="none" w:sz="0" w:space="0" w:color="auto"/>
            <w:bottom w:val="none" w:sz="0" w:space="0" w:color="auto"/>
            <w:right w:val="none" w:sz="0" w:space="0" w:color="auto"/>
          </w:divBdr>
        </w:div>
        <w:div w:id="1123765794">
          <w:marLeft w:val="0"/>
          <w:marRight w:val="0"/>
          <w:marTop w:val="0"/>
          <w:marBottom w:val="0"/>
          <w:divBdr>
            <w:top w:val="none" w:sz="0" w:space="0" w:color="auto"/>
            <w:left w:val="none" w:sz="0" w:space="0" w:color="auto"/>
            <w:bottom w:val="none" w:sz="0" w:space="0" w:color="auto"/>
            <w:right w:val="none" w:sz="0" w:space="0" w:color="auto"/>
          </w:divBdr>
        </w:div>
        <w:div w:id="161700859">
          <w:marLeft w:val="0"/>
          <w:marRight w:val="0"/>
          <w:marTop w:val="0"/>
          <w:marBottom w:val="0"/>
          <w:divBdr>
            <w:top w:val="none" w:sz="0" w:space="0" w:color="auto"/>
            <w:left w:val="none" w:sz="0" w:space="0" w:color="auto"/>
            <w:bottom w:val="none" w:sz="0" w:space="0" w:color="auto"/>
            <w:right w:val="none" w:sz="0" w:space="0" w:color="auto"/>
          </w:divBdr>
        </w:div>
        <w:div w:id="1446802222">
          <w:marLeft w:val="0"/>
          <w:marRight w:val="0"/>
          <w:marTop w:val="0"/>
          <w:marBottom w:val="0"/>
          <w:divBdr>
            <w:top w:val="none" w:sz="0" w:space="0" w:color="auto"/>
            <w:left w:val="none" w:sz="0" w:space="0" w:color="auto"/>
            <w:bottom w:val="none" w:sz="0" w:space="0" w:color="auto"/>
            <w:right w:val="none" w:sz="0" w:space="0" w:color="auto"/>
          </w:divBdr>
        </w:div>
        <w:div w:id="1358460691">
          <w:marLeft w:val="0"/>
          <w:marRight w:val="0"/>
          <w:marTop w:val="0"/>
          <w:marBottom w:val="0"/>
          <w:divBdr>
            <w:top w:val="none" w:sz="0" w:space="0" w:color="auto"/>
            <w:left w:val="none" w:sz="0" w:space="0" w:color="auto"/>
            <w:bottom w:val="none" w:sz="0" w:space="0" w:color="auto"/>
            <w:right w:val="none" w:sz="0" w:space="0" w:color="auto"/>
          </w:divBdr>
        </w:div>
        <w:div w:id="1148665140">
          <w:marLeft w:val="0"/>
          <w:marRight w:val="0"/>
          <w:marTop w:val="0"/>
          <w:marBottom w:val="0"/>
          <w:divBdr>
            <w:top w:val="none" w:sz="0" w:space="0" w:color="auto"/>
            <w:left w:val="none" w:sz="0" w:space="0" w:color="auto"/>
            <w:bottom w:val="none" w:sz="0" w:space="0" w:color="auto"/>
            <w:right w:val="none" w:sz="0" w:space="0" w:color="auto"/>
          </w:divBdr>
        </w:div>
        <w:div w:id="289937472">
          <w:marLeft w:val="0"/>
          <w:marRight w:val="0"/>
          <w:marTop w:val="0"/>
          <w:marBottom w:val="0"/>
          <w:divBdr>
            <w:top w:val="none" w:sz="0" w:space="0" w:color="auto"/>
            <w:left w:val="none" w:sz="0" w:space="0" w:color="auto"/>
            <w:bottom w:val="none" w:sz="0" w:space="0" w:color="auto"/>
            <w:right w:val="none" w:sz="0" w:space="0" w:color="auto"/>
          </w:divBdr>
        </w:div>
        <w:div w:id="1522626736">
          <w:marLeft w:val="0"/>
          <w:marRight w:val="0"/>
          <w:marTop w:val="0"/>
          <w:marBottom w:val="0"/>
          <w:divBdr>
            <w:top w:val="none" w:sz="0" w:space="0" w:color="auto"/>
            <w:left w:val="none" w:sz="0" w:space="0" w:color="auto"/>
            <w:bottom w:val="none" w:sz="0" w:space="0" w:color="auto"/>
            <w:right w:val="none" w:sz="0" w:space="0" w:color="auto"/>
          </w:divBdr>
        </w:div>
        <w:div w:id="1011562724">
          <w:marLeft w:val="0"/>
          <w:marRight w:val="0"/>
          <w:marTop w:val="0"/>
          <w:marBottom w:val="0"/>
          <w:divBdr>
            <w:top w:val="none" w:sz="0" w:space="0" w:color="auto"/>
            <w:left w:val="none" w:sz="0" w:space="0" w:color="auto"/>
            <w:bottom w:val="none" w:sz="0" w:space="0" w:color="auto"/>
            <w:right w:val="none" w:sz="0" w:space="0" w:color="auto"/>
          </w:divBdr>
        </w:div>
        <w:div w:id="599526854">
          <w:marLeft w:val="0"/>
          <w:marRight w:val="0"/>
          <w:marTop w:val="0"/>
          <w:marBottom w:val="0"/>
          <w:divBdr>
            <w:top w:val="none" w:sz="0" w:space="0" w:color="auto"/>
            <w:left w:val="none" w:sz="0" w:space="0" w:color="auto"/>
            <w:bottom w:val="none" w:sz="0" w:space="0" w:color="auto"/>
            <w:right w:val="none" w:sz="0" w:space="0" w:color="auto"/>
          </w:divBdr>
        </w:div>
        <w:div w:id="2003505281">
          <w:marLeft w:val="0"/>
          <w:marRight w:val="0"/>
          <w:marTop w:val="0"/>
          <w:marBottom w:val="0"/>
          <w:divBdr>
            <w:top w:val="none" w:sz="0" w:space="0" w:color="auto"/>
            <w:left w:val="none" w:sz="0" w:space="0" w:color="auto"/>
            <w:bottom w:val="none" w:sz="0" w:space="0" w:color="auto"/>
            <w:right w:val="none" w:sz="0" w:space="0" w:color="auto"/>
          </w:divBdr>
        </w:div>
        <w:div w:id="839856559">
          <w:marLeft w:val="0"/>
          <w:marRight w:val="0"/>
          <w:marTop w:val="0"/>
          <w:marBottom w:val="0"/>
          <w:divBdr>
            <w:top w:val="none" w:sz="0" w:space="0" w:color="auto"/>
            <w:left w:val="none" w:sz="0" w:space="0" w:color="auto"/>
            <w:bottom w:val="none" w:sz="0" w:space="0" w:color="auto"/>
            <w:right w:val="none" w:sz="0" w:space="0" w:color="auto"/>
          </w:divBdr>
        </w:div>
        <w:div w:id="683437873">
          <w:marLeft w:val="0"/>
          <w:marRight w:val="0"/>
          <w:marTop w:val="0"/>
          <w:marBottom w:val="0"/>
          <w:divBdr>
            <w:top w:val="none" w:sz="0" w:space="0" w:color="auto"/>
            <w:left w:val="none" w:sz="0" w:space="0" w:color="auto"/>
            <w:bottom w:val="none" w:sz="0" w:space="0" w:color="auto"/>
            <w:right w:val="none" w:sz="0" w:space="0" w:color="auto"/>
          </w:divBdr>
        </w:div>
        <w:div w:id="1248268711">
          <w:marLeft w:val="0"/>
          <w:marRight w:val="0"/>
          <w:marTop w:val="0"/>
          <w:marBottom w:val="0"/>
          <w:divBdr>
            <w:top w:val="none" w:sz="0" w:space="0" w:color="auto"/>
            <w:left w:val="none" w:sz="0" w:space="0" w:color="auto"/>
            <w:bottom w:val="none" w:sz="0" w:space="0" w:color="auto"/>
            <w:right w:val="none" w:sz="0" w:space="0" w:color="auto"/>
          </w:divBdr>
        </w:div>
        <w:div w:id="777334120">
          <w:marLeft w:val="0"/>
          <w:marRight w:val="0"/>
          <w:marTop w:val="0"/>
          <w:marBottom w:val="0"/>
          <w:divBdr>
            <w:top w:val="none" w:sz="0" w:space="0" w:color="auto"/>
            <w:left w:val="none" w:sz="0" w:space="0" w:color="auto"/>
            <w:bottom w:val="none" w:sz="0" w:space="0" w:color="auto"/>
            <w:right w:val="none" w:sz="0" w:space="0" w:color="auto"/>
          </w:divBdr>
        </w:div>
        <w:div w:id="2022048769">
          <w:marLeft w:val="0"/>
          <w:marRight w:val="0"/>
          <w:marTop w:val="0"/>
          <w:marBottom w:val="0"/>
          <w:divBdr>
            <w:top w:val="none" w:sz="0" w:space="0" w:color="auto"/>
            <w:left w:val="none" w:sz="0" w:space="0" w:color="auto"/>
            <w:bottom w:val="none" w:sz="0" w:space="0" w:color="auto"/>
            <w:right w:val="none" w:sz="0" w:space="0" w:color="auto"/>
          </w:divBdr>
        </w:div>
      </w:divsChild>
    </w:div>
    <w:div w:id="972711107">
      <w:bodyDiv w:val="1"/>
      <w:marLeft w:val="0"/>
      <w:marRight w:val="0"/>
      <w:marTop w:val="0"/>
      <w:marBottom w:val="0"/>
      <w:divBdr>
        <w:top w:val="none" w:sz="0" w:space="0" w:color="auto"/>
        <w:left w:val="none" w:sz="0" w:space="0" w:color="auto"/>
        <w:bottom w:val="none" w:sz="0" w:space="0" w:color="auto"/>
        <w:right w:val="none" w:sz="0" w:space="0" w:color="auto"/>
      </w:divBdr>
    </w:div>
    <w:div w:id="1155024498">
      <w:bodyDiv w:val="1"/>
      <w:marLeft w:val="0"/>
      <w:marRight w:val="0"/>
      <w:marTop w:val="0"/>
      <w:marBottom w:val="0"/>
      <w:divBdr>
        <w:top w:val="none" w:sz="0" w:space="0" w:color="auto"/>
        <w:left w:val="none" w:sz="0" w:space="0" w:color="auto"/>
        <w:bottom w:val="none" w:sz="0" w:space="0" w:color="auto"/>
        <w:right w:val="none" w:sz="0" w:space="0" w:color="auto"/>
      </w:divBdr>
    </w:div>
    <w:div w:id="1167136132">
      <w:bodyDiv w:val="1"/>
      <w:marLeft w:val="0"/>
      <w:marRight w:val="0"/>
      <w:marTop w:val="0"/>
      <w:marBottom w:val="0"/>
      <w:divBdr>
        <w:top w:val="none" w:sz="0" w:space="0" w:color="auto"/>
        <w:left w:val="none" w:sz="0" w:space="0" w:color="auto"/>
        <w:bottom w:val="none" w:sz="0" w:space="0" w:color="auto"/>
        <w:right w:val="none" w:sz="0" w:space="0" w:color="auto"/>
      </w:divBdr>
    </w:div>
    <w:div w:id="1418869486">
      <w:bodyDiv w:val="1"/>
      <w:marLeft w:val="0"/>
      <w:marRight w:val="0"/>
      <w:marTop w:val="0"/>
      <w:marBottom w:val="0"/>
      <w:divBdr>
        <w:top w:val="none" w:sz="0" w:space="0" w:color="auto"/>
        <w:left w:val="none" w:sz="0" w:space="0" w:color="auto"/>
        <w:bottom w:val="none" w:sz="0" w:space="0" w:color="auto"/>
        <w:right w:val="none" w:sz="0" w:space="0" w:color="auto"/>
      </w:divBdr>
    </w:div>
    <w:div w:id="1553492583">
      <w:bodyDiv w:val="1"/>
      <w:marLeft w:val="0"/>
      <w:marRight w:val="0"/>
      <w:marTop w:val="0"/>
      <w:marBottom w:val="0"/>
      <w:divBdr>
        <w:top w:val="none" w:sz="0" w:space="0" w:color="auto"/>
        <w:left w:val="none" w:sz="0" w:space="0" w:color="auto"/>
        <w:bottom w:val="none" w:sz="0" w:space="0" w:color="auto"/>
        <w:right w:val="none" w:sz="0" w:space="0" w:color="auto"/>
      </w:divBdr>
    </w:div>
    <w:div w:id="1648705741">
      <w:bodyDiv w:val="1"/>
      <w:marLeft w:val="0"/>
      <w:marRight w:val="0"/>
      <w:marTop w:val="0"/>
      <w:marBottom w:val="0"/>
      <w:divBdr>
        <w:top w:val="none" w:sz="0" w:space="0" w:color="auto"/>
        <w:left w:val="none" w:sz="0" w:space="0" w:color="auto"/>
        <w:bottom w:val="none" w:sz="0" w:space="0" w:color="auto"/>
        <w:right w:val="none" w:sz="0" w:space="0" w:color="auto"/>
      </w:divBdr>
    </w:div>
    <w:div w:id="213726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range.pl/wnioseknadzor"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3669CE-B80A-4A78-A3B0-70C154BCA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2817</TotalTime>
  <Pages>19</Pages>
  <Words>7875</Words>
  <Characters>47255</Characters>
  <Application>Microsoft Office Word</Application>
  <DocSecurity>0</DocSecurity>
  <Lines>393</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Dominik Sabalski</cp:lastModifiedBy>
  <cp:revision>118</cp:revision>
  <cp:lastPrinted>2016-04-14T12:42:00Z</cp:lastPrinted>
  <dcterms:created xsi:type="dcterms:W3CDTF">2013-09-11T09:01:00Z</dcterms:created>
  <dcterms:modified xsi:type="dcterms:W3CDTF">2016-06-09T10:11:00Z</dcterms:modified>
</cp:coreProperties>
</file>