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1C7A73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„U</w:t>
      </w:r>
      <w:r w:rsidR="0013694B" w:rsidRPr="00574F9D">
        <w:rPr>
          <w:rFonts w:ascii="Times New Roman" w:hAnsi="Times New Roman"/>
          <w:b/>
          <w:bCs/>
          <w:spacing w:val="-4"/>
        </w:rPr>
        <w:t xml:space="preserve">suwanie wyrobów zawierających azbest w Gminie Naruszewo – Etap </w:t>
      </w:r>
      <w:r w:rsidR="00D03F89">
        <w:rPr>
          <w:rFonts w:ascii="Times New Roman" w:hAnsi="Times New Roman"/>
          <w:b/>
          <w:bCs/>
          <w:spacing w:val="-4"/>
        </w:rPr>
        <w:t>I</w:t>
      </w:r>
      <w:r w:rsidR="0013694B" w:rsidRPr="00574F9D">
        <w:rPr>
          <w:rFonts w:ascii="Times New Roman" w:hAnsi="Times New Roman"/>
          <w:b/>
          <w:bCs/>
          <w:spacing w:val="-4"/>
        </w:rPr>
        <w:t>I</w:t>
      </w:r>
      <w:r w:rsidR="00BA7453">
        <w:rPr>
          <w:rFonts w:ascii="Times New Roman" w:hAnsi="Times New Roman"/>
          <w:b/>
          <w:bCs/>
          <w:spacing w:val="-4"/>
        </w:rPr>
        <w:t>I</w:t>
      </w:r>
      <w:bookmarkStart w:id="0" w:name="_GoBack"/>
      <w:bookmarkEnd w:id="0"/>
      <w:r w:rsidR="00AA29EC">
        <w:rPr>
          <w:rFonts w:ascii="Times New Roman" w:hAnsi="Times New Roman"/>
          <w:b/>
          <w:bCs/>
          <w:spacing w:val="-4"/>
        </w:rPr>
        <w:t>”</w:t>
      </w:r>
    </w:p>
    <w:p w:rsidR="00104102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8F3D9C" w:rsidRPr="005F7416" w:rsidRDefault="008F3D9C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……………...</w:t>
      </w:r>
    </w:p>
    <w:p w:rsidR="00D03F8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6B29A5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proofErr w:type="spellStart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</w:t>
      </w:r>
      <w:proofErr w:type="spellEnd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 xml:space="preserve"> e-mail: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 xml:space="preserve"> 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</w:t>
      </w:r>
    </w:p>
    <w:p w:rsidR="00D03F89" w:rsidRPr="00B70BE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tbl>
      <w:tblPr>
        <w:tblW w:w="9941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392"/>
        <w:gridCol w:w="1152"/>
        <w:gridCol w:w="1559"/>
        <w:gridCol w:w="1418"/>
        <w:gridCol w:w="1417"/>
        <w:gridCol w:w="1418"/>
      </w:tblGrid>
      <w:tr w:rsidR="006D47A7" w:rsidRPr="0017496E" w:rsidTr="00277889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Poz.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Nazwa usługi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Ilość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Ryczałtowa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c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jednostkowa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Wartość 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</w:p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[PLN]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 x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Podatek VAT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Wartość brutto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5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x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</w:tr>
      <w:tr w:rsidR="006D47A7" w:rsidRPr="0017496E" w:rsidTr="00277889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7</w:t>
            </w:r>
          </w:p>
        </w:tc>
      </w:tr>
      <w:tr w:rsidR="006D47A7" w:rsidRPr="0017496E" w:rsidTr="00277889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A7" w:rsidRPr="0017496E" w:rsidRDefault="006D47A7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Demontaż płyt azbestowo-cementowych z dachów budynków  załadunek transport i utylizacja na składowisku odpadów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D03F89" w:rsidRDefault="00344BD4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</w:rPr>
              <w:t>8, 678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D47A7" w:rsidRPr="0017496E" w:rsidTr="00277889">
        <w:trPr>
          <w:cantSplit/>
          <w:trHeight w:val="3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A7" w:rsidRPr="0017496E" w:rsidRDefault="006D47A7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Pakowanie załadunek,  transport i utylizacja odpadów zawierających azbest składowanych na terenie nieruchomościach.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D03F89" w:rsidRDefault="00344BD4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</w:rPr>
              <w:t>67, 009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D47A7" w:rsidRPr="0017496E" w:rsidTr="00D03F89">
        <w:trPr>
          <w:cantSplit/>
          <w:trHeight w:val="39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D47A7" w:rsidRPr="0017496E" w:rsidRDefault="006D47A7" w:rsidP="008D0225">
            <w:p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shd w:val="clear" w:color="auto" w:fill="BFBFBF" w:themeFill="background1" w:themeFillShade="BF"/>
                <w:lang w:eastAsia="ar-SA"/>
              </w:rPr>
              <w:t xml:space="preserve"> Cena ofertowa (razem ):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B72E1C" w:rsidRPr="008F4607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6D47A7" w:rsidRDefault="006D47A7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D03F89" w:rsidRDefault="00D03F89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D03F89" w:rsidRPr="00AD7A83" w:rsidRDefault="00D03F89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lastRenderedPageBreak/>
        <w:t>Przedmiot zamówienia wykonam w terminie</w:t>
      </w:r>
      <w:r w:rsidR="00A760FC">
        <w:rPr>
          <w:szCs w:val="24"/>
        </w:rPr>
        <w:t>: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</w:rPr>
      </w:pPr>
      <w:r w:rsidRPr="00C857E7">
        <w:rPr>
          <w:b/>
        </w:rPr>
        <w:t>Termin rozpoczęcia</w:t>
      </w:r>
      <w:r w:rsidRPr="00C857E7">
        <w:t xml:space="preserve"> realizacji przedmiotu zamówienia – </w:t>
      </w:r>
      <w:r w:rsidRPr="00C857E7">
        <w:rPr>
          <w:b/>
        </w:rPr>
        <w:t>niezwłocznie po podpisaniu umowy.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</w:pPr>
      <w:r w:rsidRPr="00C857E7">
        <w:rPr>
          <w:b/>
        </w:rPr>
        <w:t xml:space="preserve">Termin zakończenia </w:t>
      </w:r>
      <w:r w:rsidRPr="00C857E7">
        <w:t xml:space="preserve">realizacji przedmiotu zamówienia </w:t>
      </w:r>
      <w:r w:rsidR="00344BD4">
        <w:rPr>
          <w:b/>
        </w:rPr>
        <w:t>do dn. 23 września 2019</w:t>
      </w:r>
      <w:r w:rsidRPr="00C857E7">
        <w:rPr>
          <w:b/>
        </w:rPr>
        <w:t xml:space="preserve">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 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>:……….</w:t>
      </w:r>
      <w:r w:rsidRPr="008D6F74">
        <w:rPr>
          <w:rFonts w:ascii="Times New Roman" w:hAnsi="Times New Roman"/>
          <w:szCs w:val="24"/>
        </w:rPr>
        <w:t xml:space="preserve"> 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D03F89" w:rsidRPr="009700ED" w:rsidRDefault="00D03F89" w:rsidP="00D03F8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Pr="00D03F89" w:rsidRDefault="00D03F89" w:rsidP="00D03F89">
      <w:pPr>
        <w:tabs>
          <w:tab w:val="left" w:pos="1134"/>
        </w:tabs>
        <w:jc w:val="both"/>
        <w:rPr>
          <w:rFonts w:eastAsia="Arial Unicode MS"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CF5BD2">
      <w:head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6AE5"/>
    <w:rsid w:val="0013694B"/>
    <w:rsid w:val="001C7A73"/>
    <w:rsid w:val="002325F3"/>
    <w:rsid w:val="00277889"/>
    <w:rsid w:val="002919A4"/>
    <w:rsid w:val="00344BD4"/>
    <w:rsid w:val="00486473"/>
    <w:rsid w:val="005442C6"/>
    <w:rsid w:val="00571108"/>
    <w:rsid w:val="00587E7D"/>
    <w:rsid w:val="005C3125"/>
    <w:rsid w:val="005E32E3"/>
    <w:rsid w:val="006D47A7"/>
    <w:rsid w:val="007A74DF"/>
    <w:rsid w:val="007D6F4F"/>
    <w:rsid w:val="00824B0D"/>
    <w:rsid w:val="00835F4F"/>
    <w:rsid w:val="008F3D9C"/>
    <w:rsid w:val="008F4607"/>
    <w:rsid w:val="00930E6C"/>
    <w:rsid w:val="009B6E0F"/>
    <w:rsid w:val="009F52C2"/>
    <w:rsid w:val="00A04E0F"/>
    <w:rsid w:val="00A1632C"/>
    <w:rsid w:val="00A430FA"/>
    <w:rsid w:val="00A75707"/>
    <w:rsid w:val="00A760FC"/>
    <w:rsid w:val="00A76742"/>
    <w:rsid w:val="00AA29EC"/>
    <w:rsid w:val="00B36437"/>
    <w:rsid w:val="00B56017"/>
    <w:rsid w:val="00B72E1C"/>
    <w:rsid w:val="00BA7453"/>
    <w:rsid w:val="00BC19EC"/>
    <w:rsid w:val="00C420FA"/>
    <w:rsid w:val="00C8786F"/>
    <w:rsid w:val="00CB742F"/>
    <w:rsid w:val="00CC7ACD"/>
    <w:rsid w:val="00CF5BD2"/>
    <w:rsid w:val="00D03F89"/>
    <w:rsid w:val="00D944E3"/>
    <w:rsid w:val="00DA65F6"/>
    <w:rsid w:val="00DF244B"/>
    <w:rsid w:val="00E908BC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34</cp:revision>
  <cp:lastPrinted>2018-06-19T11:31:00Z</cp:lastPrinted>
  <dcterms:created xsi:type="dcterms:W3CDTF">2014-12-30T13:30:00Z</dcterms:created>
  <dcterms:modified xsi:type="dcterms:W3CDTF">2019-06-28T10:06:00Z</dcterms:modified>
</cp:coreProperties>
</file>