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C1" w:rsidRDefault="000111C1" w:rsidP="007F0C1B">
      <w:pPr>
        <w:pStyle w:val="Tekstpodstawowy"/>
        <w:spacing w:after="0" w:line="276" w:lineRule="auto"/>
        <w:jc w:val="right"/>
        <w:rPr>
          <w:b/>
          <w:color w:val="000000"/>
        </w:rPr>
      </w:pPr>
      <w:r>
        <w:rPr>
          <w:b/>
          <w:color w:val="000000"/>
        </w:rPr>
        <w:t>Załącznik Nr 9 do SIWZ</w:t>
      </w:r>
    </w:p>
    <w:p w:rsidR="001779BC" w:rsidRPr="000111C1" w:rsidRDefault="001779BC" w:rsidP="007F0C1B">
      <w:pPr>
        <w:pStyle w:val="Tekstpodstawowy"/>
        <w:spacing w:after="0" w:line="276" w:lineRule="auto"/>
        <w:jc w:val="center"/>
        <w:rPr>
          <w:i/>
        </w:rPr>
      </w:pPr>
      <w:r w:rsidRPr="00BB1441">
        <w:rPr>
          <w:b/>
          <w:color w:val="000000"/>
        </w:rPr>
        <w:t xml:space="preserve">UMOWA </w:t>
      </w:r>
      <w:r w:rsidR="000111C1">
        <w:rPr>
          <w:b/>
          <w:color w:val="000000"/>
        </w:rPr>
        <w:t xml:space="preserve">- </w:t>
      </w:r>
      <w:r w:rsidR="000111C1">
        <w:rPr>
          <w:i/>
          <w:color w:val="000000"/>
        </w:rPr>
        <w:t>Projekt</w:t>
      </w:r>
    </w:p>
    <w:p w:rsidR="001779BC" w:rsidRPr="00BB1441" w:rsidRDefault="001779BC" w:rsidP="007F0C1B">
      <w:pPr>
        <w:pStyle w:val="FR2"/>
        <w:spacing w:line="276" w:lineRule="auto"/>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6B4908">
        <w:rPr>
          <w:rFonts w:ascii="Times New Roman" w:hAnsi="Times New Roman" w:cs="Times New Roman"/>
          <w:b/>
          <w:color w:val="000000"/>
          <w:sz w:val="24"/>
          <w:szCs w:val="24"/>
        </w:rPr>
        <w:t>.</w:t>
      </w:r>
      <w:r w:rsidR="0066235E">
        <w:rPr>
          <w:rFonts w:ascii="Times New Roman" w:hAnsi="Times New Roman" w:cs="Times New Roman"/>
          <w:b/>
          <w:color w:val="000000"/>
          <w:sz w:val="24"/>
          <w:szCs w:val="24"/>
        </w:rPr>
        <w:t>2</w:t>
      </w:r>
      <w:r w:rsidR="00877699">
        <w:rPr>
          <w:rFonts w:ascii="Times New Roman" w:hAnsi="Times New Roman" w:cs="Times New Roman"/>
          <w:b/>
          <w:color w:val="000000"/>
          <w:sz w:val="24"/>
          <w:szCs w:val="24"/>
        </w:rPr>
        <w:t>.201</w:t>
      </w:r>
      <w:r w:rsidR="0066235E">
        <w:rPr>
          <w:rFonts w:ascii="Times New Roman" w:hAnsi="Times New Roman" w:cs="Times New Roman"/>
          <w:b/>
          <w:color w:val="000000"/>
          <w:sz w:val="24"/>
          <w:szCs w:val="24"/>
        </w:rPr>
        <w:t>6</w:t>
      </w:r>
    </w:p>
    <w:p w:rsidR="00E71973" w:rsidRPr="009A4989" w:rsidRDefault="00E71973" w:rsidP="007F0C1B">
      <w:pPr>
        <w:pStyle w:val="FR2"/>
        <w:spacing w:line="276" w:lineRule="auto"/>
        <w:ind w:left="0" w:firstLine="0"/>
        <w:jc w:val="center"/>
        <w:rPr>
          <w:rFonts w:ascii="Times New Roman" w:hAnsi="Times New Roman" w:cs="Times New Roman"/>
          <w:color w:val="000000"/>
          <w:sz w:val="16"/>
          <w:szCs w:val="16"/>
        </w:rPr>
      </w:pPr>
    </w:p>
    <w:p w:rsidR="001779BC" w:rsidRPr="00BB1441" w:rsidRDefault="001779BC" w:rsidP="007F0C1B">
      <w:pPr>
        <w:pStyle w:val="Tekstpodstawowy"/>
        <w:spacing w:after="0" w:line="276" w:lineRule="auto"/>
      </w:pPr>
      <w:r w:rsidRPr="00BB1441">
        <w:t xml:space="preserve">zawarta w dniu </w:t>
      </w:r>
      <w:r w:rsidR="000E08B9">
        <w:rPr>
          <w:b/>
        </w:rPr>
        <w:t>………………………………………</w:t>
      </w:r>
      <w:r w:rsidR="00E71973" w:rsidRPr="00BB1441">
        <w:rPr>
          <w:b/>
        </w:rPr>
        <w:t>.</w:t>
      </w:r>
      <w:r w:rsidRPr="00BB1441">
        <w:t>w Urzędzie Gminy w Naruszewie, pomiędzy:</w:t>
      </w:r>
    </w:p>
    <w:p w:rsidR="001779BC" w:rsidRPr="00BB1441" w:rsidRDefault="001779BC" w:rsidP="007F0C1B">
      <w:pPr>
        <w:spacing w:line="276" w:lineRule="auto"/>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p>
    <w:p w:rsidR="00E71973" w:rsidRPr="009A4989" w:rsidRDefault="00E71973" w:rsidP="007F0C1B">
      <w:pPr>
        <w:spacing w:line="276" w:lineRule="auto"/>
        <w:jc w:val="both"/>
        <w:rPr>
          <w:rFonts w:ascii="Times New Roman" w:eastAsia="Arial Unicode MS" w:hAnsi="Times New Roman"/>
          <w:color w:val="auto"/>
          <w:sz w:val="16"/>
          <w:szCs w:val="16"/>
        </w:rPr>
      </w:pPr>
    </w:p>
    <w:p w:rsidR="001779BC" w:rsidRPr="00BB1441" w:rsidRDefault="001779BC" w:rsidP="007F0C1B">
      <w:pPr>
        <w:spacing w:line="276" w:lineRule="auto"/>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rsidR="001779BC" w:rsidRDefault="00241686" w:rsidP="007F0C1B">
      <w:pPr>
        <w:spacing w:line="276" w:lineRule="auto"/>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Pierścińską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rsidR="001779BC" w:rsidRPr="00BB1441" w:rsidRDefault="001779BC" w:rsidP="007F0C1B">
      <w:pPr>
        <w:pStyle w:val="Tekstpodstawowy"/>
        <w:spacing w:after="0" w:line="276" w:lineRule="auto"/>
        <w:jc w:val="both"/>
      </w:pPr>
      <w:r w:rsidRPr="00BB1441">
        <w:t xml:space="preserve">przy kontrasygnacie: </w:t>
      </w:r>
    </w:p>
    <w:p w:rsidR="001779BC" w:rsidRPr="00BB1441" w:rsidRDefault="001779BC" w:rsidP="007F0C1B">
      <w:pPr>
        <w:pStyle w:val="Tekstpodstawowy"/>
        <w:tabs>
          <w:tab w:val="left" w:pos="3261"/>
        </w:tabs>
        <w:spacing w:after="0" w:line="276" w:lineRule="auto"/>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rsidR="00E71973" w:rsidRPr="009A4989" w:rsidRDefault="00E71973" w:rsidP="007F0C1B">
      <w:pPr>
        <w:pStyle w:val="Tekstpodstawowy"/>
        <w:spacing w:after="0" w:line="276" w:lineRule="auto"/>
        <w:jc w:val="both"/>
        <w:rPr>
          <w:b/>
          <w:sz w:val="16"/>
          <w:szCs w:val="16"/>
        </w:rPr>
      </w:pPr>
    </w:p>
    <w:p w:rsidR="001779BC" w:rsidRPr="000253C1" w:rsidRDefault="001779BC" w:rsidP="007F0C1B">
      <w:pPr>
        <w:spacing w:line="276" w:lineRule="auto"/>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rsidR="00E83BD1" w:rsidRPr="000253C1" w:rsidRDefault="00E83BD1" w:rsidP="007F0C1B">
      <w:pPr>
        <w:spacing w:line="276" w:lineRule="auto"/>
        <w:jc w:val="both"/>
        <w:rPr>
          <w:rFonts w:ascii="Times New Roman" w:eastAsia="Arial Unicode MS" w:hAnsi="Times New Roman"/>
          <w:color w:val="auto"/>
          <w:sz w:val="16"/>
          <w:szCs w:val="24"/>
        </w:rPr>
      </w:pPr>
    </w:p>
    <w:p w:rsidR="001779BC" w:rsidRPr="000253C1" w:rsidRDefault="001779BC" w:rsidP="007F0C1B">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a</w:t>
      </w:r>
    </w:p>
    <w:p w:rsidR="009F11EF" w:rsidRPr="000253C1" w:rsidRDefault="009F11EF" w:rsidP="007F0C1B">
      <w:pPr>
        <w:spacing w:line="276" w:lineRule="auto"/>
        <w:rPr>
          <w:rFonts w:ascii="Times New Roman" w:eastAsia="Arial Unicode MS" w:hAnsi="Times New Roman"/>
          <w:color w:val="auto"/>
          <w:sz w:val="16"/>
          <w:szCs w:val="24"/>
        </w:rPr>
      </w:pPr>
    </w:p>
    <w:p w:rsidR="005C03A3" w:rsidRDefault="000E08B9" w:rsidP="007F0C1B">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7F0C1B">
        <w:rPr>
          <w:rFonts w:ascii="Times New Roman" w:eastAsia="Arial Unicode MS" w:hAnsi="Times New Roman"/>
          <w:color w:val="auto"/>
          <w:szCs w:val="24"/>
        </w:rPr>
        <w:t>……………...</w:t>
      </w:r>
    </w:p>
    <w:p w:rsidR="000E08B9" w:rsidRDefault="000E08B9" w:rsidP="007F0C1B">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7F0C1B">
        <w:rPr>
          <w:rFonts w:ascii="Times New Roman" w:eastAsia="Arial Unicode MS" w:hAnsi="Times New Roman"/>
          <w:color w:val="auto"/>
          <w:szCs w:val="24"/>
        </w:rPr>
        <w:t>…..</w:t>
      </w:r>
    </w:p>
    <w:p w:rsidR="000E08B9" w:rsidRDefault="000E08B9" w:rsidP="007F0C1B">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7F0C1B">
        <w:rPr>
          <w:rFonts w:ascii="Times New Roman" w:eastAsia="Arial Unicode MS" w:hAnsi="Times New Roman"/>
          <w:color w:val="auto"/>
          <w:szCs w:val="24"/>
        </w:rPr>
        <w:t>….</w:t>
      </w:r>
    </w:p>
    <w:p w:rsidR="00B40AE4" w:rsidRPr="00B40AE4" w:rsidRDefault="00B40AE4" w:rsidP="007F0C1B">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7F0C1B">
        <w:rPr>
          <w:rFonts w:ascii="Times New Roman" w:eastAsia="Arial Unicode MS" w:hAnsi="Times New Roman"/>
          <w:color w:val="auto"/>
          <w:szCs w:val="24"/>
        </w:rPr>
        <w:t>.......</w:t>
      </w:r>
    </w:p>
    <w:p w:rsidR="000E08B9" w:rsidRPr="000253C1" w:rsidRDefault="000E08B9" w:rsidP="007F0C1B">
      <w:pPr>
        <w:spacing w:line="276" w:lineRule="auto"/>
        <w:rPr>
          <w:rFonts w:ascii="Times New Roman" w:eastAsia="Arial Unicode MS" w:hAnsi="Times New Roman"/>
          <w:b/>
          <w:color w:val="auto"/>
          <w:sz w:val="16"/>
          <w:szCs w:val="24"/>
        </w:rPr>
      </w:pPr>
    </w:p>
    <w:p w:rsidR="000E08B9" w:rsidRPr="000253C1" w:rsidRDefault="000E08B9" w:rsidP="007F0C1B">
      <w:pPr>
        <w:spacing w:line="276" w:lineRule="auto"/>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Wykonawcą,</w:t>
      </w:r>
    </w:p>
    <w:p w:rsidR="000E08B9" w:rsidRPr="000253C1" w:rsidRDefault="000E08B9" w:rsidP="007F0C1B">
      <w:pPr>
        <w:spacing w:line="276" w:lineRule="auto"/>
        <w:rPr>
          <w:rFonts w:ascii="Times New Roman" w:eastAsia="Arial Unicode MS" w:hAnsi="Times New Roman"/>
          <w:color w:val="auto"/>
          <w:sz w:val="16"/>
          <w:szCs w:val="24"/>
        </w:rPr>
      </w:pPr>
    </w:p>
    <w:p w:rsidR="000E08B9" w:rsidRPr="000253C1" w:rsidRDefault="000E08B9" w:rsidP="007F0C1B">
      <w:pPr>
        <w:spacing w:line="276" w:lineRule="auto"/>
        <w:jc w:val="both"/>
        <w:rPr>
          <w:rFonts w:ascii="Times New Roman" w:eastAsia="Arial Unicode MS" w:hAnsi="Times New Roman"/>
          <w:szCs w:val="24"/>
        </w:rPr>
      </w:pPr>
      <w:r w:rsidRPr="000253C1">
        <w:rPr>
          <w:rFonts w:ascii="Times New Roman" w:eastAsia="Arial Unicode MS" w:hAnsi="Times New Roman"/>
          <w:szCs w:val="24"/>
        </w:rPr>
        <w:t>została zawarta umowa następującej treści:</w:t>
      </w:r>
    </w:p>
    <w:p w:rsidR="001779BC" w:rsidRPr="003E0C73" w:rsidRDefault="001779BC" w:rsidP="007F0C1B">
      <w:pPr>
        <w:spacing w:line="276" w:lineRule="auto"/>
        <w:jc w:val="center"/>
        <w:rPr>
          <w:rFonts w:ascii="Times New Roman" w:eastAsia="Arial Unicode MS" w:hAnsi="Times New Roman"/>
          <w:b/>
          <w:szCs w:val="24"/>
        </w:rPr>
      </w:pPr>
      <w:r w:rsidRPr="003E0C73">
        <w:rPr>
          <w:rFonts w:ascii="Times New Roman" w:eastAsia="Arial Unicode MS" w:hAnsi="Times New Roman"/>
          <w:b/>
          <w:szCs w:val="24"/>
        </w:rPr>
        <w:t>§ 1</w:t>
      </w:r>
    </w:p>
    <w:p w:rsidR="000111C1" w:rsidRPr="000111C1" w:rsidRDefault="000111C1" w:rsidP="007F0C1B">
      <w:pPr>
        <w:pStyle w:val="Akapitzlist"/>
        <w:numPr>
          <w:ilvl w:val="0"/>
          <w:numId w:val="16"/>
        </w:numPr>
        <w:spacing w:line="276" w:lineRule="auto"/>
        <w:ind w:left="284" w:hanging="284"/>
        <w:jc w:val="both"/>
      </w:pPr>
      <w:r w:rsidRPr="000111C1">
        <w:t>Umowa została zawarta w wyniku przeprowadzonego postępowania w tr</w:t>
      </w:r>
      <w:r w:rsidR="00C83A04">
        <w:t xml:space="preserve">ybie przetargu nieograniczonego </w:t>
      </w:r>
      <w:r w:rsidRPr="000111C1">
        <w:t>– art. 10 ust. 1 oraz art. 39 - 46 ustawy z dn. 29.01.2004 r. Prawo zamówień publicznych o wartości nie przekraczającej wyrażonej w złotych równowartości kwoty określonej w przepisach wydanych na podstawie art. 11 ust. 8 ustawy Prawo zamówień publicznych (t.j. Dz. U. z 201</w:t>
      </w:r>
      <w:r w:rsidR="0066235E">
        <w:t>5</w:t>
      </w:r>
      <w:r w:rsidRPr="000111C1">
        <w:t xml:space="preserve"> r., poz. </w:t>
      </w:r>
      <w:r w:rsidR="0066235E">
        <w:t>2164</w:t>
      </w:r>
      <w:r w:rsidRPr="000111C1">
        <w:t xml:space="preserve"> z późn. zm.).</w:t>
      </w:r>
    </w:p>
    <w:p w:rsidR="001779BC" w:rsidRDefault="000111C1" w:rsidP="007F0C1B">
      <w:pPr>
        <w:pStyle w:val="Akapitzlist"/>
        <w:numPr>
          <w:ilvl w:val="0"/>
          <w:numId w:val="16"/>
        </w:numPr>
        <w:spacing w:line="276" w:lineRule="auto"/>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B40AE4" w:rsidRDefault="00DB5E0A" w:rsidP="007F0C1B">
      <w:pPr>
        <w:spacing w:line="276" w:lineRule="auto"/>
        <w:jc w:val="both"/>
        <w:rPr>
          <w:sz w:val="16"/>
        </w:rPr>
      </w:pPr>
    </w:p>
    <w:p w:rsidR="001779BC" w:rsidRPr="00BB1441" w:rsidRDefault="001779BC" w:rsidP="007F0C1B">
      <w:pPr>
        <w:spacing w:line="276" w:lineRule="auto"/>
        <w:jc w:val="center"/>
        <w:rPr>
          <w:rFonts w:ascii="Times New Roman" w:hAnsi="Times New Roman"/>
          <w:b/>
          <w:szCs w:val="24"/>
        </w:rPr>
      </w:pPr>
      <w:r w:rsidRPr="00BB1441">
        <w:rPr>
          <w:rFonts w:ascii="Times New Roman" w:hAnsi="Times New Roman"/>
          <w:b/>
          <w:szCs w:val="24"/>
        </w:rPr>
        <w:t>§ 2</w:t>
      </w:r>
    </w:p>
    <w:p w:rsidR="0049528A" w:rsidRPr="00D54A63" w:rsidRDefault="0049528A" w:rsidP="007F0C1B">
      <w:pPr>
        <w:autoSpaceDN w:val="0"/>
        <w:adjustRightInd w:val="0"/>
        <w:spacing w:line="276" w:lineRule="auto"/>
        <w:jc w:val="both"/>
        <w:rPr>
          <w:rFonts w:ascii="Times New Roman" w:hAnsi="Times New Roman"/>
          <w:b/>
        </w:rPr>
      </w:pPr>
      <w:r w:rsidRPr="00D54A63">
        <w:rPr>
          <w:rFonts w:ascii="Times New Roman" w:hAnsi="Times New Roman"/>
          <w:b/>
        </w:rPr>
        <w:t>Zakres rzeczowy przedsięwzięcia:</w:t>
      </w:r>
    </w:p>
    <w:p w:rsidR="0066235E" w:rsidRPr="009538C6" w:rsidRDefault="0066235E" w:rsidP="007F0C1B">
      <w:pPr>
        <w:numPr>
          <w:ilvl w:val="0"/>
          <w:numId w:val="22"/>
        </w:numPr>
        <w:autoSpaceDN w:val="0"/>
        <w:adjustRightInd w:val="0"/>
        <w:spacing w:line="276" w:lineRule="auto"/>
        <w:ind w:left="360"/>
        <w:jc w:val="both"/>
        <w:rPr>
          <w:rFonts w:ascii="Times New Roman" w:eastAsia="TimesNewRomanPSMT" w:hAnsi="Times New Roman"/>
          <w:szCs w:val="24"/>
        </w:rPr>
      </w:pPr>
      <w:r w:rsidRPr="009538C6">
        <w:rPr>
          <w:rFonts w:ascii="Times New Roman" w:eastAsia="TimesNewRomanPSMT" w:hAnsi="Times New Roman"/>
          <w:szCs w:val="24"/>
        </w:rPr>
        <w:t>Przedmiotem zamówienia jest b</w:t>
      </w:r>
      <w:r w:rsidRPr="009538C6">
        <w:rPr>
          <w:rFonts w:ascii="Times New Roman" w:hAnsi="Times New Roman"/>
          <w:bCs/>
          <w:szCs w:val="24"/>
        </w:rPr>
        <w:t>udowa sieci wodociągowej wraz z przyłączami w miejscowościach Krysk i Postróże</w:t>
      </w:r>
      <w:r w:rsidRPr="009538C6">
        <w:rPr>
          <w:rFonts w:ascii="Times New Roman" w:eastAsia="TimesNewRomanPSMT" w:hAnsi="Times New Roman"/>
          <w:szCs w:val="24"/>
        </w:rPr>
        <w:t xml:space="preserve">  </w:t>
      </w:r>
    </w:p>
    <w:p w:rsidR="0066235E" w:rsidRPr="009538C6" w:rsidRDefault="0066235E" w:rsidP="007F0C1B">
      <w:pPr>
        <w:numPr>
          <w:ilvl w:val="0"/>
          <w:numId w:val="22"/>
        </w:numPr>
        <w:autoSpaceDN w:val="0"/>
        <w:adjustRightInd w:val="0"/>
        <w:spacing w:line="276" w:lineRule="auto"/>
        <w:ind w:left="284" w:hanging="284"/>
        <w:jc w:val="both"/>
        <w:rPr>
          <w:rFonts w:ascii="Times New Roman" w:eastAsia="TimesNewRomanPSMT" w:hAnsi="Times New Roman"/>
          <w:szCs w:val="24"/>
        </w:rPr>
      </w:pPr>
      <w:r w:rsidRPr="009538C6">
        <w:rPr>
          <w:rFonts w:ascii="Times New Roman" w:eastAsia="TimesNewRomanPSMT" w:hAnsi="Times New Roman"/>
          <w:szCs w:val="24"/>
        </w:rPr>
        <w:t>Sieć wodociągowa z przyłączami w miejscowości Krysk:</w:t>
      </w:r>
    </w:p>
    <w:p w:rsidR="0066235E" w:rsidRPr="009538C6" w:rsidRDefault="0066235E" w:rsidP="007F0C1B">
      <w:pPr>
        <w:numPr>
          <w:ilvl w:val="3"/>
          <w:numId w:val="17"/>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 xml:space="preserve">Projektowana sieć wodociągowa z rur PVC Ø 110 mm o długości 215, 00 m zostanie włączona do istniejącego wodociągu gminnego, na działce nr 12 (obręb: Krysk) Ø 110 mm PVC poprzez montaż trójnika PVC Ø110/110 mm. </w:t>
      </w:r>
    </w:p>
    <w:p w:rsidR="0066235E" w:rsidRPr="009538C6" w:rsidRDefault="0066235E" w:rsidP="007F0C1B">
      <w:pPr>
        <w:numPr>
          <w:ilvl w:val="3"/>
          <w:numId w:val="17"/>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W miejscu wcinki zamontować należy zasuwę żeliwną ND100.</w:t>
      </w:r>
    </w:p>
    <w:p w:rsidR="0066235E" w:rsidRPr="009538C6" w:rsidRDefault="0066235E" w:rsidP="007F0C1B">
      <w:pPr>
        <w:numPr>
          <w:ilvl w:val="3"/>
          <w:numId w:val="17"/>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Rury przyłączeniowe PE 1000 SDR17 Ø 40 mm włączone zostaną do projektowanej rury PVC Ø 110 mm za pomocą żeliwnej nawiertki Ø 110/50.</w:t>
      </w:r>
    </w:p>
    <w:p w:rsidR="0066235E" w:rsidRPr="009538C6" w:rsidRDefault="0066235E" w:rsidP="007F0C1B">
      <w:pPr>
        <w:numPr>
          <w:ilvl w:val="3"/>
          <w:numId w:val="17"/>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Liczba przyłączy: 7 szt.</w:t>
      </w:r>
    </w:p>
    <w:p w:rsidR="0066235E" w:rsidRPr="009538C6" w:rsidRDefault="0066235E" w:rsidP="007F0C1B">
      <w:pPr>
        <w:numPr>
          <w:ilvl w:val="3"/>
          <w:numId w:val="17"/>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Łączna długość przyłączy wynosi 256, 40 m w tym Ø 40 mm – 236, 40 m, Ø 32 mm – 20, 00 m.</w:t>
      </w:r>
    </w:p>
    <w:p w:rsidR="0066235E" w:rsidRPr="009538C6" w:rsidRDefault="0066235E" w:rsidP="007F0C1B">
      <w:pPr>
        <w:numPr>
          <w:ilvl w:val="3"/>
          <w:numId w:val="17"/>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lastRenderedPageBreak/>
        <w:t>Wodomierze antymagnetyczne jednostrumieniowe DN20 mm zaprojektowano w budynkach mieszkalnych oraz szczelnych studniach wodomierzowych. Zamontować dwa zawory: przed i po wodomierzu. Za wodomierzem i zaworem na instalacji wewnętrznej zamontować zawór antyskażeniowy. UWAGA! Nie łączyć istniejącej w budynku instalacji hydroforowej z nowo pobudowanym przyłączem.</w:t>
      </w:r>
    </w:p>
    <w:p w:rsidR="0066235E" w:rsidRPr="009538C6" w:rsidRDefault="0066235E" w:rsidP="007F0C1B">
      <w:pPr>
        <w:numPr>
          <w:ilvl w:val="3"/>
          <w:numId w:val="17"/>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Wykonać próby szczelności i dezynfekcję.</w:t>
      </w:r>
    </w:p>
    <w:p w:rsidR="0066235E" w:rsidRPr="009538C6" w:rsidRDefault="0066235E" w:rsidP="007F0C1B">
      <w:pPr>
        <w:numPr>
          <w:ilvl w:val="0"/>
          <w:numId w:val="22"/>
        </w:numPr>
        <w:autoSpaceDN w:val="0"/>
        <w:adjustRightInd w:val="0"/>
        <w:spacing w:line="276" w:lineRule="auto"/>
        <w:ind w:left="284" w:hanging="284"/>
        <w:jc w:val="both"/>
        <w:rPr>
          <w:rFonts w:ascii="Times New Roman" w:eastAsia="TimesNewRomanPSMT" w:hAnsi="Times New Roman"/>
          <w:szCs w:val="24"/>
        </w:rPr>
      </w:pPr>
      <w:r w:rsidRPr="009538C6">
        <w:rPr>
          <w:rFonts w:ascii="Times New Roman" w:eastAsia="TimesNewRomanPSMT" w:hAnsi="Times New Roman"/>
          <w:szCs w:val="24"/>
        </w:rPr>
        <w:t>Sieć wodociągowa z przyłączami w miejscowości Postróże:</w:t>
      </w:r>
    </w:p>
    <w:p w:rsidR="0066235E" w:rsidRPr="009538C6" w:rsidRDefault="0066235E" w:rsidP="007F0C1B">
      <w:pPr>
        <w:numPr>
          <w:ilvl w:val="3"/>
          <w:numId w:val="22"/>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 xml:space="preserve">Projektowana sieć wodociągowa z rur PVC Ø 110 mm o długości 303, 60 m zostanie włączona do istniejącego wodociągu gminnego, na działce nr 35 (obręb: Postróże) Ø 110 mm PVC poprzez montaż trójnika PVC Ø110/110 mm. </w:t>
      </w:r>
    </w:p>
    <w:p w:rsidR="0066235E" w:rsidRPr="009538C6" w:rsidRDefault="0066235E" w:rsidP="007F0C1B">
      <w:pPr>
        <w:numPr>
          <w:ilvl w:val="3"/>
          <w:numId w:val="22"/>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W miejscu wcinki zamontować należy zasuwę żeliwną ND100.</w:t>
      </w:r>
    </w:p>
    <w:p w:rsidR="0066235E" w:rsidRPr="009538C6" w:rsidRDefault="0066235E" w:rsidP="007F0C1B">
      <w:pPr>
        <w:numPr>
          <w:ilvl w:val="3"/>
          <w:numId w:val="22"/>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Rury przyłączeniowe PE 1000 SDR17 Ø 40 mm włączone zostaną do projektowanej rury PVC Ø 110 mm za pomocą żeliwnej nawiertki Ø 110/50.</w:t>
      </w:r>
    </w:p>
    <w:p w:rsidR="0066235E" w:rsidRPr="009538C6" w:rsidRDefault="0066235E" w:rsidP="007F0C1B">
      <w:pPr>
        <w:numPr>
          <w:ilvl w:val="3"/>
          <w:numId w:val="22"/>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Liczba przyłączy: 3 szt.</w:t>
      </w:r>
    </w:p>
    <w:p w:rsidR="0066235E" w:rsidRPr="009538C6" w:rsidRDefault="0066235E" w:rsidP="007F0C1B">
      <w:pPr>
        <w:numPr>
          <w:ilvl w:val="3"/>
          <w:numId w:val="22"/>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Łączna długość przyłączy wynosi 84, 10 m w tym Ø 40 mm – 30, 30 m, Ø 32 mm – 53, 80 m.</w:t>
      </w:r>
    </w:p>
    <w:p w:rsidR="0066235E" w:rsidRPr="009538C6" w:rsidRDefault="0066235E" w:rsidP="007F0C1B">
      <w:pPr>
        <w:numPr>
          <w:ilvl w:val="3"/>
          <w:numId w:val="22"/>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Wodomierze antymagnetyczne jednostrumieniowe DN20 mm zaprojektowano w budynkach mieszkalnych oraz szczelnych studniach wodomierzowych. Zamontować dwa zawory: przed i po wodomierzu. Za wodomierzem i zaworem na instalacji wewnętrznej zamontować zawór antyskażeniowy. UWAGA! Nie łączyć istniejącej w budynku instalacji hydroforowej z nowo pobudowanym przyłączem.</w:t>
      </w:r>
    </w:p>
    <w:p w:rsidR="0066235E" w:rsidRPr="009538C6" w:rsidRDefault="0066235E" w:rsidP="007F0C1B">
      <w:pPr>
        <w:numPr>
          <w:ilvl w:val="3"/>
          <w:numId w:val="22"/>
        </w:numPr>
        <w:autoSpaceDN w:val="0"/>
        <w:adjustRightInd w:val="0"/>
        <w:spacing w:line="276" w:lineRule="auto"/>
        <w:ind w:left="567" w:hanging="283"/>
        <w:jc w:val="both"/>
        <w:rPr>
          <w:rFonts w:ascii="Times New Roman" w:eastAsia="TimesNewRomanPSMT" w:hAnsi="Times New Roman"/>
          <w:szCs w:val="24"/>
        </w:rPr>
      </w:pPr>
      <w:r w:rsidRPr="009538C6">
        <w:rPr>
          <w:rFonts w:ascii="Times New Roman" w:eastAsia="TimesNewRomanPSMT" w:hAnsi="Times New Roman"/>
          <w:szCs w:val="24"/>
        </w:rPr>
        <w:t>Wykonać próby szczelności i dezynfekcję.</w:t>
      </w:r>
    </w:p>
    <w:p w:rsidR="0066235E" w:rsidRPr="009538C6" w:rsidRDefault="0066235E" w:rsidP="007F0C1B">
      <w:pPr>
        <w:widowControl/>
        <w:numPr>
          <w:ilvl w:val="0"/>
          <w:numId w:val="22"/>
        </w:numPr>
        <w:suppressAutoHyphens w:val="0"/>
        <w:autoSpaceDN w:val="0"/>
        <w:adjustRightInd w:val="0"/>
        <w:spacing w:line="276" w:lineRule="auto"/>
        <w:ind w:left="284" w:hanging="284"/>
        <w:jc w:val="both"/>
        <w:rPr>
          <w:rFonts w:ascii="Times New Roman" w:hAnsi="Times New Roman"/>
          <w:color w:val="auto"/>
          <w:szCs w:val="24"/>
        </w:rPr>
      </w:pPr>
      <w:r w:rsidRPr="009538C6">
        <w:rPr>
          <w:rFonts w:ascii="Times New Roman" w:hAnsi="Times New Roman"/>
          <w:color w:val="auto"/>
          <w:szCs w:val="24"/>
        </w:rPr>
        <w:t>Szczegółowy opis zamówienia zawarty jest w:</w:t>
      </w:r>
    </w:p>
    <w:p w:rsidR="0066235E" w:rsidRPr="009538C6" w:rsidRDefault="0066235E" w:rsidP="007F0C1B">
      <w:pPr>
        <w:widowControl/>
        <w:numPr>
          <w:ilvl w:val="1"/>
          <w:numId w:val="26"/>
        </w:numPr>
        <w:tabs>
          <w:tab w:val="clear" w:pos="1080"/>
          <w:tab w:val="num" w:pos="360"/>
        </w:tabs>
        <w:suppressAutoHyphens w:val="0"/>
        <w:autoSpaceDN w:val="0"/>
        <w:adjustRightInd w:val="0"/>
        <w:spacing w:line="276" w:lineRule="auto"/>
        <w:ind w:left="567" w:hanging="283"/>
        <w:jc w:val="both"/>
        <w:rPr>
          <w:rFonts w:ascii="Times New Roman" w:hAnsi="Times New Roman"/>
          <w:color w:val="auto"/>
          <w:szCs w:val="24"/>
        </w:rPr>
      </w:pPr>
      <w:r w:rsidRPr="009538C6">
        <w:rPr>
          <w:rFonts w:ascii="Times New Roman" w:hAnsi="Times New Roman"/>
          <w:color w:val="auto"/>
          <w:szCs w:val="24"/>
        </w:rPr>
        <w:t xml:space="preserve">Projekcie budowlanym – Krysk </w:t>
      </w:r>
      <w:r w:rsidRPr="009538C6">
        <w:rPr>
          <w:rFonts w:ascii="Times New Roman" w:hAnsi="Times New Roman"/>
          <w:b/>
          <w:color w:val="auto"/>
          <w:szCs w:val="24"/>
        </w:rPr>
        <w:t>(Załącznik Nr 10 do SIWZ)</w:t>
      </w:r>
      <w:r w:rsidRPr="009538C6">
        <w:rPr>
          <w:rFonts w:ascii="Times New Roman" w:hAnsi="Times New Roman"/>
          <w:color w:val="auto"/>
          <w:szCs w:val="24"/>
        </w:rPr>
        <w:t>,</w:t>
      </w:r>
    </w:p>
    <w:p w:rsidR="0066235E" w:rsidRPr="009538C6" w:rsidRDefault="0066235E" w:rsidP="007F0C1B">
      <w:pPr>
        <w:widowControl/>
        <w:numPr>
          <w:ilvl w:val="1"/>
          <w:numId w:val="26"/>
        </w:numPr>
        <w:tabs>
          <w:tab w:val="clear" w:pos="1080"/>
          <w:tab w:val="num" w:pos="360"/>
        </w:tabs>
        <w:suppressAutoHyphens w:val="0"/>
        <w:autoSpaceDN w:val="0"/>
        <w:adjustRightInd w:val="0"/>
        <w:spacing w:line="276" w:lineRule="auto"/>
        <w:ind w:left="567" w:hanging="283"/>
        <w:jc w:val="both"/>
        <w:rPr>
          <w:rFonts w:ascii="Times New Roman" w:hAnsi="Times New Roman"/>
          <w:color w:val="auto"/>
          <w:szCs w:val="24"/>
        </w:rPr>
      </w:pPr>
      <w:r w:rsidRPr="009538C6">
        <w:rPr>
          <w:rFonts w:ascii="Times New Roman" w:hAnsi="Times New Roman"/>
          <w:color w:val="auto"/>
          <w:szCs w:val="24"/>
        </w:rPr>
        <w:t>Specyfikacji technicznej wykonania i odbioru robót – Krysk (</w:t>
      </w:r>
      <w:r w:rsidRPr="009538C6">
        <w:rPr>
          <w:rFonts w:ascii="Times New Roman" w:hAnsi="Times New Roman"/>
          <w:b/>
          <w:color w:val="auto"/>
          <w:szCs w:val="24"/>
        </w:rPr>
        <w:t>Załącznik Nr 11 do SIWZ)</w:t>
      </w:r>
      <w:r w:rsidRPr="009538C6">
        <w:rPr>
          <w:rFonts w:ascii="Times New Roman" w:hAnsi="Times New Roman"/>
          <w:color w:val="auto"/>
          <w:szCs w:val="24"/>
        </w:rPr>
        <w:t>,</w:t>
      </w:r>
    </w:p>
    <w:p w:rsidR="0066235E" w:rsidRPr="009538C6" w:rsidRDefault="0066235E" w:rsidP="007F0C1B">
      <w:pPr>
        <w:widowControl/>
        <w:numPr>
          <w:ilvl w:val="1"/>
          <w:numId w:val="26"/>
        </w:numPr>
        <w:tabs>
          <w:tab w:val="clear" w:pos="1080"/>
          <w:tab w:val="num" w:pos="360"/>
        </w:tabs>
        <w:suppressAutoHyphens w:val="0"/>
        <w:autoSpaceDN w:val="0"/>
        <w:adjustRightInd w:val="0"/>
        <w:spacing w:line="276" w:lineRule="auto"/>
        <w:ind w:left="567" w:hanging="283"/>
        <w:jc w:val="both"/>
        <w:rPr>
          <w:rFonts w:ascii="Times New Roman" w:hAnsi="Times New Roman"/>
          <w:color w:val="auto"/>
          <w:szCs w:val="24"/>
        </w:rPr>
      </w:pPr>
      <w:r w:rsidRPr="009538C6">
        <w:rPr>
          <w:rFonts w:ascii="Times New Roman" w:hAnsi="Times New Roman"/>
          <w:color w:val="auto"/>
          <w:szCs w:val="24"/>
        </w:rPr>
        <w:t xml:space="preserve">Przedmiarze robót – Krysk </w:t>
      </w:r>
      <w:r w:rsidRPr="009538C6">
        <w:rPr>
          <w:rFonts w:ascii="Times New Roman" w:hAnsi="Times New Roman"/>
          <w:b/>
          <w:color w:val="auto"/>
          <w:szCs w:val="24"/>
        </w:rPr>
        <w:t>(Załącznik Nr 12 do SIWZ)</w:t>
      </w:r>
      <w:r w:rsidRPr="009538C6">
        <w:rPr>
          <w:rFonts w:ascii="Times New Roman" w:hAnsi="Times New Roman"/>
          <w:color w:val="auto"/>
          <w:szCs w:val="24"/>
        </w:rPr>
        <w:t>,</w:t>
      </w:r>
    </w:p>
    <w:p w:rsidR="0066235E" w:rsidRPr="009538C6" w:rsidRDefault="0066235E" w:rsidP="007F0C1B">
      <w:pPr>
        <w:widowControl/>
        <w:numPr>
          <w:ilvl w:val="1"/>
          <w:numId w:val="26"/>
        </w:numPr>
        <w:tabs>
          <w:tab w:val="clear" w:pos="1080"/>
          <w:tab w:val="num" w:pos="360"/>
        </w:tabs>
        <w:suppressAutoHyphens w:val="0"/>
        <w:autoSpaceDN w:val="0"/>
        <w:adjustRightInd w:val="0"/>
        <w:spacing w:line="276" w:lineRule="auto"/>
        <w:ind w:left="567" w:hanging="283"/>
        <w:jc w:val="both"/>
        <w:rPr>
          <w:rFonts w:ascii="Times New Roman" w:hAnsi="Times New Roman"/>
          <w:color w:val="auto"/>
          <w:szCs w:val="24"/>
        </w:rPr>
      </w:pPr>
      <w:r w:rsidRPr="009538C6">
        <w:rPr>
          <w:rFonts w:ascii="Times New Roman" w:hAnsi="Times New Roman"/>
          <w:color w:val="auto"/>
          <w:szCs w:val="24"/>
        </w:rPr>
        <w:t xml:space="preserve">Projekcie budowlanym – Postróże </w:t>
      </w:r>
      <w:r w:rsidRPr="009538C6">
        <w:rPr>
          <w:rFonts w:ascii="Times New Roman" w:hAnsi="Times New Roman"/>
          <w:b/>
          <w:color w:val="auto"/>
          <w:szCs w:val="24"/>
        </w:rPr>
        <w:t>(Załącznik Nr 13 do SIWZ)</w:t>
      </w:r>
      <w:r w:rsidRPr="009538C6">
        <w:rPr>
          <w:rFonts w:ascii="Times New Roman" w:hAnsi="Times New Roman"/>
          <w:color w:val="auto"/>
          <w:szCs w:val="24"/>
        </w:rPr>
        <w:t>,</w:t>
      </w:r>
    </w:p>
    <w:p w:rsidR="0066235E" w:rsidRPr="009538C6" w:rsidRDefault="0066235E" w:rsidP="007F0C1B">
      <w:pPr>
        <w:widowControl/>
        <w:numPr>
          <w:ilvl w:val="1"/>
          <w:numId w:val="26"/>
        </w:numPr>
        <w:tabs>
          <w:tab w:val="clear" w:pos="1080"/>
          <w:tab w:val="num" w:pos="360"/>
        </w:tabs>
        <w:suppressAutoHyphens w:val="0"/>
        <w:autoSpaceDN w:val="0"/>
        <w:adjustRightInd w:val="0"/>
        <w:spacing w:line="276" w:lineRule="auto"/>
        <w:ind w:left="567" w:hanging="283"/>
        <w:jc w:val="both"/>
        <w:rPr>
          <w:rFonts w:ascii="Times New Roman" w:hAnsi="Times New Roman"/>
          <w:color w:val="auto"/>
          <w:szCs w:val="24"/>
        </w:rPr>
      </w:pPr>
      <w:r w:rsidRPr="009538C6">
        <w:rPr>
          <w:rFonts w:ascii="Times New Roman" w:hAnsi="Times New Roman"/>
          <w:color w:val="auto"/>
          <w:szCs w:val="24"/>
        </w:rPr>
        <w:t xml:space="preserve">Specyfikacji technicznej wykonania i odbioru robót – Postróże </w:t>
      </w:r>
      <w:r w:rsidRPr="009538C6">
        <w:rPr>
          <w:rFonts w:ascii="Times New Roman" w:hAnsi="Times New Roman"/>
          <w:b/>
          <w:color w:val="auto"/>
          <w:szCs w:val="24"/>
        </w:rPr>
        <w:t>(Załącznik Nr 14 do SIWZ)</w:t>
      </w:r>
      <w:r w:rsidRPr="009538C6">
        <w:rPr>
          <w:rFonts w:ascii="Times New Roman" w:hAnsi="Times New Roman"/>
          <w:color w:val="auto"/>
          <w:szCs w:val="24"/>
        </w:rPr>
        <w:t>,</w:t>
      </w:r>
    </w:p>
    <w:p w:rsidR="0066235E" w:rsidRPr="009538C6" w:rsidRDefault="0066235E" w:rsidP="007F0C1B">
      <w:pPr>
        <w:widowControl/>
        <w:numPr>
          <w:ilvl w:val="1"/>
          <w:numId w:val="26"/>
        </w:numPr>
        <w:tabs>
          <w:tab w:val="clear" w:pos="1080"/>
          <w:tab w:val="num" w:pos="360"/>
        </w:tabs>
        <w:suppressAutoHyphens w:val="0"/>
        <w:autoSpaceDN w:val="0"/>
        <w:adjustRightInd w:val="0"/>
        <w:spacing w:line="276" w:lineRule="auto"/>
        <w:ind w:left="567" w:hanging="283"/>
        <w:jc w:val="both"/>
        <w:rPr>
          <w:rFonts w:ascii="Times New Roman" w:hAnsi="Times New Roman"/>
          <w:color w:val="auto"/>
          <w:szCs w:val="24"/>
        </w:rPr>
      </w:pPr>
      <w:r w:rsidRPr="009538C6">
        <w:rPr>
          <w:rFonts w:ascii="Times New Roman" w:hAnsi="Times New Roman"/>
          <w:color w:val="auto"/>
          <w:szCs w:val="24"/>
        </w:rPr>
        <w:t xml:space="preserve">Przedmiarze robót – Postróże </w:t>
      </w:r>
      <w:r w:rsidRPr="009538C6">
        <w:rPr>
          <w:rFonts w:ascii="Times New Roman" w:hAnsi="Times New Roman"/>
          <w:b/>
          <w:color w:val="auto"/>
          <w:szCs w:val="24"/>
        </w:rPr>
        <w:t>(Załącznik Nr 15 do SIWZ)</w:t>
      </w:r>
      <w:r w:rsidRPr="009538C6">
        <w:rPr>
          <w:rFonts w:ascii="Times New Roman" w:hAnsi="Times New Roman"/>
          <w:color w:val="auto"/>
          <w:szCs w:val="24"/>
        </w:rPr>
        <w:t>.</w:t>
      </w:r>
    </w:p>
    <w:p w:rsidR="0066235E" w:rsidRPr="009538C6" w:rsidRDefault="0066235E" w:rsidP="007F0C1B">
      <w:pPr>
        <w:numPr>
          <w:ilvl w:val="0"/>
          <w:numId w:val="22"/>
        </w:numPr>
        <w:spacing w:line="276" w:lineRule="auto"/>
        <w:ind w:left="284" w:hanging="284"/>
        <w:rPr>
          <w:rFonts w:ascii="Times New Roman" w:hAnsi="Times New Roman"/>
          <w:szCs w:val="24"/>
        </w:rPr>
      </w:pPr>
      <w:r w:rsidRPr="009538C6">
        <w:rPr>
          <w:rFonts w:ascii="Times New Roman" w:hAnsi="Times New Roman"/>
          <w:szCs w:val="24"/>
        </w:rPr>
        <w:t>Zakres robót objętych zamierzeniem inwestycyjnym:</w:t>
      </w:r>
    </w:p>
    <w:p w:rsidR="0066235E" w:rsidRPr="009538C6" w:rsidRDefault="0066235E" w:rsidP="007F0C1B">
      <w:pPr>
        <w:numPr>
          <w:ilvl w:val="0"/>
          <w:numId w:val="42"/>
        </w:numPr>
        <w:spacing w:line="276" w:lineRule="auto"/>
        <w:ind w:left="567" w:hanging="283"/>
        <w:jc w:val="both"/>
        <w:rPr>
          <w:rFonts w:ascii="Times New Roman" w:hAnsi="Times New Roman"/>
          <w:szCs w:val="24"/>
        </w:rPr>
      </w:pPr>
      <w:r w:rsidRPr="009538C6">
        <w:rPr>
          <w:rFonts w:ascii="Times New Roman" w:hAnsi="Times New Roman"/>
          <w:szCs w:val="24"/>
        </w:rPr>
        <w:t>roboty przygotowawcze geodezyjne,</w:t>
      </w:r>
    </w:p>
    <w:p w:rsidR="0066235E" w:rsidRPr="009538C6" w:rsidRDefault="0066235E" w:rsidP="007F0C1B">
      <w:pPr>
        <w:numPr>
          <w:ilvl w:val="0"/>
          <w:numId w:val="42"/>
        </w:numPr>
        <w:spacing w:line="276" w:lineRule="auto"/>
        <w:ind w:left="567" w:hanging="283"/>
        <w:jc w:val="both"/>
        <w:rPr>
          <w:rFonts w:ascii="Times New Roman" w:hAnsi="Times New Roman"/>
          <w:szCs w:val="24"/>
        </w:rPr>
      </w:pPr>
      <w:r w:rsidRPr="009538C6">
        <w:rPr>
          <w:rFonts w:ascii="Times New Roman" w:hAnsi="Times New Roman"/>
          <w:szCs w:val="24"/>
        </w:rPr>
        <w:t>roboty ziemne polegające na wykonaniu wykopu, podłoża pod rurociągi, obsypki rurociągów oraz zasypaniu wykopu,</w:t>
      </w:r>
    </w:p>
    <w:p w:rsidR="0066235E" w:rsidRPr="009538C6" w:rsidRDefault="0066235E" w:rsidP="007F0C1B">
      <w:pPr>
        <w:numPr>
          <w:ilvl w:val="0"/>
          <w:numId w:val="42"/>
        </w:numPr>
        <w:spacing w:line="276" w:lineRule="auto"/>
        <w:ind w:left="567" w:hanging="283"/>
        <w:jc w:val="both"/>
        <w:rPr>
          <w:rFonts w:ascii="Times New Roman" w:hAnsi="Times New Roman"/>
          <w:szCs w:val="24"/>
        </w:rPr>
      </w:pPr>
      <w:r w:rsidRPr="009538C6">
        <w:rPr>
          <w:rFonts w:ascii="Times New Roman" w:hAnsi="Times New Roman"/>
          <w:szCs w:val="24"/>
        </w:rPr>
        <w:t>montaż sieci wodociągowej i przyłącza wodociągowego,</w:t>
      </w:r>
    </w:p>
    <w:p w:rsidR="0066235E" w:rsidRPr="009538C6" w:rsidRDefault="00223C18" w:rsidP="007F0C1B">
      <w:pPr>
        <w:numPr>
          <w:ilvl w:val="0"/>
          <w:numId w:val="42"/>
        </w:numPr>
        <w:spacing w:line="276" w:lineRule="auto"/>
        <w:ind w:left="567" w:hanging="283"/>
        <w:jc w:val="both"/>
        <w:rPr>
          <w:rFonts w:ascii="Times New Roman" w:hAnsi="Times New Roman"/>
          <w:szCs w:val="24"/>
        </w:rPr>
      </w:pPr>
      <w:r>
        <w:rPr>
          <w:rFonts w:ascii="Times New Roman" w:hAnsi="Times New Roman"/>
          <w:szCs w:val="24"/>
        </w:rPr>
        <w:t>wykonanie prze</w:t>
      </w:r>
      <w:r w:rsidR="0066235E" w:rsidRPr="009538C6">
        <w:rPr>
          <w:rFonts w:ascii="Times New Roman" w:hAnsi="Times New Roman"/>
          <w:szCs w:val="24"/>
        </w:rPr>
        <w:t xml:space="preserve">cisków, </w:t>
      </w:r>
    </w:p>
    <w:p w:rsidR="0066235E" w:rsidRPr="009538C6" w:rsidRDefault="0066235E" w:rsidP="007F0C1B">
      <w:pPr>
        <w:numPr>
          <w:ilvl w:val="0"/>
          <w:numId w:val="42"/>
        </w:numPr>
        <w:spacing w:line="276" w:lineRule="auto"/>
        <w:ind w:left="567" w:hanging="283"/>
        <w:jc w:val="both"/>
        <w:rPr>
          <w:rFonts w:ascii="Times New Roman" w:hAnsi="Times New Roman"/>
          <w:szCs w:val="24"/>
        </w:rPr>
      </w:pPr>
      <w:r w:rsidRPr="009538C6">
        <w:rPr>
          <w:rFonts w:ascii="Times New Roman" w:hAnsi="Times New Roman"/>
          <w:szCs w:val="24"/>
        </w:rPr>
        <w:t>próba ciśnienia sieci wodociągowej i dezynfekcja,</w:t>
      </w:r>
    </w:p>
    <w:p w:rsidR="0066235E" w:rsidRPr="009538C6" w:rsidRDefault="0066235E" w:rsidP="007F0C1B">
      <w:pPr>
        <w:numPr>
          <w:ilvl w:val="0"/>
          <w:numId w:val="42"/>
        </w:numPr>
        <w:spacing w:line="276" w:lineRule="auto"/>
        <w:ind w:left="567" w:hanging="283"/>
        <w:jc w:val="both"/>
        <w:rPr>
          <w:rFonts w:ascii="Times New Roman" w:hAnsi="Times New Roman"/>
          <w:szCs w:val="24"/>
        </w:rPr>
      </w:pPr>
      <w:r w:rsidRPr="009538C6">
        <w:rPr>
          <w:rFonts w:ascii="Times New Roman" w:hAnsi="Times New Roman"/>
          <w:szCs w:val="24"/>
        </w:rPr>
        <w:t>odtworzenie nawierzchni po robotach,</w:t>
      </w:r>
    </w:p>
    <w:p w:rsidR="0066235E" w:rsidRPr="009538C6" w:rsidRDefault="0066235E" w:rsidP="007F0C1B">
      <w:pPr>
        <w:numPr>
          <w:ilvl w:val="0"/>
          <w:numId w:val="42"/>
        </w:numPr>
        <w:spacing w:line="276" w:lineRule="auto"/>
        <w:ind w:left="567" w:hanging="283"/>
        <w:jc w:val="both"/>
        <w:rPr>
          <w:rFonts w:ascii="Times New Roman" w:hAnsi="Times New Roman"/>
          <w:szCs w:val="24"/>
        </w:rPr>
      </w:pPr>
      <w:r w:rsidRPr="009538C6">
        <w:rPr>
          <w:rFonts w:ascii="Times New Roman" w:hAnsi="Times New Roman"/>
          <w:szCs w:val="24"/>
        </w:rPr>
        <w:t>przygotowanie kompletu dokumentów niezbędnych do dokonania przez Zamawiającego zawiadomienia właściwego organu nadzoru budowlanego o zakończeniu budowy.</w:t>
      </w:r>
    </w:p>
    <w:p w:rsidR="0066235E" w:rsidRPr="009538C6" w:rsidRDefault="0066235E" w:rsidP="007F0C1B">
      <w:pPr>
        <w:numPr>
          <w:ilvl w:val="0"/>
          <w:numId w:val="22"/>
        </w:numPr>
        <w:spacing w:line="276" w:lineRule="auto"/>
        <w:ind w:left="284" w:hanging="284"/>
        <w:jc w:val="both"/>
        <w:rPr>
          <w:rFonts w:ascii="Times New Roman" w:hAnsi="Times New Roman"/>
          <w:szCs w:val="24"/>
        </w:rPr>
      </w:pPr>
      <w:r w:rsidRPr="009538C6">
        <w:rPr>
          <w:rFonts w:ascii="Times New Roman" w:hAnsi="Times New Roman"/>
          <w:szCs w:val="24"/>
        </w:rPr>
        <w:t xml:space="preserve">W przypadku ewentualnej kolizji z rurami drenarskimi oraz koniecznością demontażu, należy je odtworzyć pod nadzorem i w uzgodnieniu z Wojewódzkim Zarządem Melioracji i Urządzeń Wodnych w Warszawie, Oddział w Ciechanowie. Z wykonanej naprawy sieci drenażowej należy sporządzić dokumentację fotograficzną, załączyć do dokumentów odbiorowych z opisem naprawianego sączka i określeniem jego lokalizacji. </w:t>
      </w:r>
    </w:p>
    <w:p w:rsidR="0066235E" w:rsidRPr="009538C6" w:rsidRDefault="0066235E" w:rsidP="007F0C1B">
      <w:pPr>
        <w:numPr>
          <w:ilvl w:val="0"/>
          <w:numId w:val="22"/>
        </w:numPr>
        <w:spacing w:line="276" w:lineRule="auto"/>
        <w:ind w:left="284" w:hanging="284"/>
        <w:jc w:val="both"/>
        <w:rPr>
          <w:rFonts w:ascii="Times New Roman" w:hAnsi="Times New Roman"/>
          <w:szCs w:val="24"/>
        </w:rPr>
      </w:pPr>
      <w:r w:rsidRPr="009538C6">
        <w:rPr>
          <w:rFonts w:ascii="Times New Roman" w:hAnsi="Times New Roman"/>
          <w:szCs w:val="24"/>
        </w:rPr>
        <w:t>Przed przystąpieniem do wykonywania robót Wykonawca zobowiązany jest:</w:t>
      </w:r>
    </w:p>
    <w:p w:rsidR="0066235E" w:rsidRPr="009538C6" w:rsidRDefault="0066235E" w:rsidP="007F0C1B">
      <w:pPr>
        <w:pStyle w:val="Akapitzlist"/>
        <w:numPr>
          <w:ilvl w:val="0"/>
          <w:numId w:val="43"/>
        </w:numPr>
        <w:spacing w:line="276" w:lineRule="auto"/>
        <w:contextualSpacing/>
        <w:jc w:val="both"/>
      </w:pPr>
      <w:r w:rsidRPr="009538C6">
        <w:lastRenderedPageBreak/>
        <w:t>przedstawić Zamawiającemu zatwierdzony projekt czasowej organizacji ruchu,</w:t>
      </w:r>
    </w:p>
    <w:p w:rsidR="0066235E" w:rsidRPr="009538C6" w:rsidRDefault="0066235E" w:rsidP="007F0C1B">
      <w:pPr>
        <w:pStyle w:val="Akapitzlist"/>
        <w:numPr>
          <w:ilvl w:val="0"/>
          <w:numId w:val="43"/>
        </w:numPr>
        <w:spacing w:line="276" w:lineRule="auto"/>
        <w:contextualSpacing/>
        <w:jc w:val="both"/>
      </w:pPr>
      <w:r w:rsidRPr="009538C6">
        <w:t>zgodnie z Warunkami technicznymi z dn. 12.06.2015 r. i 19.06.2015 r. zawrzeć z Zakładem Usług Wodnych dla Potrzeb Rolnictwa w Mławie umowę o nadzór nad wykonywanymi robotami oraz na wykonanie wcinek w sieć wodociągową.</w:t>
      </w:r>
    </w:p>
    <w:p w:rsidR="0066235E" w:rsidRPr="009538C6" w:rsidRDefault="0066235E" w:rsidP="007F0C1B">
      <w:pPr>
        <w:numPr>
          <w:ilvl w:val="0"/>
          <w:numId w:val="22"/>
        </w:numPr>
        <w:spacing w:line="276" w:lineRule="auto"/>
        <w:ind w:left="284" w:hanging="284"/>
        <w:jc w:val="both"/>
        <w:rPr>
          <w:rFonts w:ascii="Times New Roman" w:hAnsi="Times New Roman"/>
          <w:szCs w:val="24"/>
        </w:rPr>
      </w:pPr>
      <w:r w:rsidRPr="009538C6">
        <w:rPr>
          <w:rFonts w:ascii="Times New Roman" w:hAnsi="Times New Roman"/>
          <w:szCs w:val="24"/>
        </w:rPr>
        <w:t>Wykonawca zobowiązany będzie na swój koszt do przeprowadzenia:</w:t>
      </w:r>
    </w:p>
    <w:p w:rsidR="0066235E" w:rsidRPr="009538C6" w:rsidRDefault="0066235E" w:rsidP="007F0C1B">
      <w:pPr>
        <w:numPr>
          <w:ilvl w:val="0"/>
          <w:numId w:val="44"/>
        </w:numPr>
        <w:spacing w:line="276" w:lineRule="auto"/>
        <w:jc w:val="both"/>
        <w:rPr>
          <w:rFonts w:ascii="Times New Roman" w:hAnsi="Times New Roman"/>
          <w:szCs w:val="24"/>
        </w:rPr>
      </w:pPr>
      <w:r w:rsidRPr="009538C6">
        <w:rPr>
          <w:rFonts w:ascii="Times New Roman" w:hAnsi="Times New Roman"/>
          <w:szCs w:val="24"/>
        </w:rPr>
        <w:t xml:space="preserve">badań zagęszczenia gruntów (w tym podsypki, zasypki), </w:t>
      </w:r>
    </w:p>
    <w:p w:rsidR="0066235E" w:rsidRPr="009538C6" w:rsidRDefault="0066235E" w:rsidP="007F0C1B">
      <w:pPr>
        <w:numPr>
          <w:ilvl w:val="0"/>
          <w:numId w:val="44"/>
        </w:numPr>
        <w:spacing w:line="276" w:lineRule="auto"/>
        <w:jc w:val="both"/>
        <w:rPr>
          <w:rFonts w:ascii="Times New Roman" w:hAnsi="Times New Roman"/>
          <w:szCs w:val="24"/>
        </w:rPr>
      </w:pPr>
      <w:r w:rsidRPr="009538C6">
        <w:rPr>
          <w:rFonts w:ascii="Times New Roman" w:hAnsi="Times New Roman"/>
          <w:szCs w:val="24"/>
        </w:rPr>
        <w:t xml:space="preserve">po wykonaniu zadania przed włączeniem do sieci, Wykonawca dokona badania wody pod względem bakteriologicznym i fizykochemicznym przez Stację Sanitarno – Epidemiologiczną </w:t>
      </w:r>
      <w:r w:rsidRPr="009538C6">
        <w:rPr>
          <w:rFonts w:ascii="Times New Roman" w:hAnsi="Times New Roman"/>
          <w:szCs w:val="24"/>
        </w:rPr>
        <w:br/>
        <w:t xml:space="preserve">i przedłoży Inspektorowi nadzoru ocenę jakości wody (sprawozdanie z badania wody), </w:t>
      </w:r>
    </w:p>
    <w:p w:rsidR="0066235E" w:rsidRPr="009538C6" w:rsidRDefault="0066235E" w:rsidP="007F0C1B">
      <w:pPr>
        <w:numPr>
          <w:ilvl w:val="0"/>
          <w:numId w:val="44"/>
        </w:numPr>
        <w:spacing w:line="276" w:lineRule="auto"/>
        <w:jc w:val="both"/>
        <w:rPr>
          <w:rFonts w:ascii="Times New Roman" w:hAnsi="Times New Roman"/>
          <w:szCs w:val="24"/>
        </w:rPr>
      </w:pPr>
      <w:r w:rsidRPr="009538C6">
        <w:rPr>
          <w:rFonts w:ascii="Times New Roman" w:hAnsi="Times New Roman"/>
          <w:szCs w:val="24"/>
        </w:rPr>
        <w:t>dostarczy protokoły z prób szczelności, innych badań i sprawdzeń.</w:t>
      </w:r>
    </w:p>
    <w:p w:rsidR="0066235E" w:rsidRPr="00223C18" w:rsidRDefault="0066235E" w:rsidP="007F0C1B">
      <w:pPr>
        <w:numPr>
          <w:ilvl w:val="0"/>
          <w:numId w:val="22"/>
        </w:numPr>
        <w:spacing w:line="276" w:lineRule="auto"/>
        <w:ind w:left="284" w:hanging="284"/>
        <w:jc w:val="both"/>
        <w:rPr>
          <w:rFonts w:ascii="Times New Roman" w:hAnsi="Times New Roman"/>
          <w:szCs w:val="24"/>
        </w:rPr>
      </w:pPr>
      <w:r w:rsidRPr="009538C6">
        <w:rPr>
          <w:rFonts w:ascii="Times New Roman" w:hAnsi="Times New Roman"/>
          <w:szCs w:val="24"/>
        </w:rPr>
        <w:t>Wykonawca zobowiązany jest na swój koszt pozyskać zezwolenie zarządcy drogi na prowadzenie robót w pasie drogowym zgodnie z art. 40 ust. 1 i ust. 2 pkt. 1) ustawy z dnia 21 marca 1985 r. o drogach publicznych (Dz. U. z  2015 r. poz. 460 ze zm.) oraz ponieść stosown</w:t>
      </w:r>
      <w:r w:rsidR="008B1D62">
        <w:rPr>
          <w:rFonts w:ascii="Times New Roman" w:hAnsi="Times New Roman"/>
          <w:szCs w:val="24"/>
        </w:rPr>
        <w:t>ą</w:t>
      </w:r>
      <w:r w:rsidRPr="009538C6">
        <w:rPr>
          <w:rFonts w:ascii="Times New Roman" w:hAnsi="Times New Roman"/>
          <w:szCs w:val="24"/>
        </w:rPr>
        <w:t xml:space="preserve"> opłatę za zajęcie pasa drogowego na czas prowadzenia robót.</w:t>
      </w:r>
      <w:r w:rsidR="00223C18">
        <w:rPr>
          <w:rFonts w:ascii="Times New Roman" w:hAnsi="Times New Roman"/>
          <w:szCs w:val="24"/>
        </w:rPr>
        <w:t xml:space="preserve"> Kserokopię decyzji Wykonawca dostarczy wraz z dokumentami odbiorowymi. </w:t>
      </w:r>
    </w:p>
    <w:p w:rsidR="00223C18" w:rsidRPr="009538C6" w:rsidRDefault="00223C18" w:rsidP="007F0C1B">
      <w:pPr>
        <w:numPr>
          <w:ilvl w:val="0"/>
          <w:numId w:val="22"/>
        </w:numPr>
        <w:tabs>
          <w:tab w:val="left" w:pos="426"/>
        </w:tabs>
        <w:spacing w:line="276" w:lineRule="auto"/>
        <w:ind w:left="426" w:hanging="426"/>
        <w:jc w:val="both"/>
        <w:rPr>
          <w:rFonts w:ascii="Times New Roman" w:hAnsi="Times New Roman"/>
          <w:bCs/>
          <w:szCs w:val="24"/>
        </w:rPr>
      </w:pPr>
      <w:r>
        <w:rPr>
          <w:rFonts w:ascii="Times New Roman" w:hAnsi="Times New Roman"/>
          <w:bCs/>
          <w:szCs w:val="24"/>
        </w:rPr>
        <w:t>Zamawiający zobowiązany jest d</w:t>
      </w:r>
      <w:r w:rsidRPr="009538C6">
        <w:rPr>
          <w:rFonts w:ascii="Times New Roman" w:hAnsi="Times New Roman"/>
          <w:bCs/>
          <w:szCs w:val="24"/>
        </w:rPr>
        <w:t xml:space="preserve">o uzyskania zezwolenia   na   zajęcie   pasa   drogowego  drogi   powiatowej </w:t>
      </w:r>
      <w:r w:rsidRPr="009538C6">
        <w:rPr>
          <w:rFonts w:ascii="Times New Roman" w:hAnsi="Times New Roman"/>
          <w:szCs w:val="24"/>
        </w:rPr>
        <w:t>w  celu</w:t>
      </w:r>
      <w:r w:rsidRPr="009538C6">
        <w:rPr>
          <w:rFonts w:ascii="Times New Roman" w:hAnsi="Times New Roman"/>
          <w:bCs/>
          <w:szCs w:val="24"/>
        </w:rPr>
        <w:t xml:space="preserve"> </w:t>
      </w:r>
      <w:r w:rsidRPr="009538C6">
        <w:rPr>
          <w:rFonts w:ascii="Times New Roman" w:hAnsi="Times New Roman"/>
          <w:szCs w:val="24"/>
        </w:rPr>
        <w:t xml:space="preserve"> umieszczenia  </w:t>
      </w:r>
      <w:r w:rsidRPr="009538C6">
        <w:rPr>
          <w:rFonts w:ascii="Times New Roman" w:hAnsi="Times New Roman"/>
          <w:bCs/>
          <w:szCs w:val="24"/>
        </w:rPr>
        <w:t>urządzeń  infrastruktury  technicznej  niezwiązanych  z  potrzebami    zarządzania  drogami  lub  potrzebami   ruchu  drogowego oraz ponoszenia o</w:t>
      </w:r>
      <w:r w:rsidRPr="009538C6">
        <w:rPr>
          <w:rFonts w:ascii="Times New Roman" w:hAnsi="Times New Roman"/>
          <w:szCs w:val="24"/>
        </w:rPr>
        <w:t xml:space="preserve">płat za umieszczenie w pasie drogowym dróg powiatowych urządzeń infrastruktury niezwiązanej z potrzebami zarządcy drogi lub </w:t>
      </w:r>
      <w:r>
        <w:rPr>
          <w:rFonts w:ascii="Times New Roman" w:hAnsi="Times New Roman"/>
          <w:szCs w:val="24"/>
        </w:rPr>
        <w:t>potrzebami ruchu drogowego.</w:t>
      </w:r>
    </w:p>
    <w:p w:rsidR="0066235E" w:rsidRPr="009538C6" w:rsidRDefault="0066235E" w:rsidP="007F0C1B">
      <w:pPr>
        <w:numPr>
          <w:ilvl w:val="0"/>
          <w:numId w:val="22"/>
        </w:numPr>
        <w:spacing w:line="276" w:lineRule="auto"/>
        <w:ind w:left="426" w:hanging="426"/>
        <w:jc w:val="both"/>
        <w:rPr>
          <w:rFonts w:ascii="Times New Roman" w:hAnsi="Times New Roman"/>
          <w:szCs w:val="24"/>
        </w:rPr>
      </w:pPr>
      <w:r w:rsidRPr="009538C6">
        <w:rPr>
          <w:rFonts w:ascii="Times New Roman" w:hAnsi="Times New Roman"/>
          <w:szCs w:val="24"/>
        </w:rPr>
        <w:t>Wykonawca zobowiązany będzie do przeprowadzenia prac w sposób minimalizujący szkody na przyległych gruntach rolnych. Przed przystąpieniem do robót na gruntach prywatnych, Wykonawca uzgodni z właścicielami sposób rozpoczęcia i zakończenia prowadzonych robót. O terminie wejścia na działkę i prowadzenia prac Wykonawca poinformuje właścicieli działek z 2 – tygodniowym wyprzedzeniem, a po zakończeniu robót uzyska i przedłoży oświadczenia właścicieli działek, że nie wnoszą oni roszczeń w związku z przeprowadzonymi robotami. Wykonywane prace należy skoordynować z pracami polowymi na gruntach rolnych w obrębie planowanej inwestycji.</w:t>
      </w:r>
    </w:p>
    <w:p w:rsidR="0066235E" w:rsidRPr="009538C6" w:rsidRDefault="0066235E" w:rsidP="007F0C1B">
      <w:pPr>
        <w:widowControl/>
        <w:numPr>
          <w:ilvl w:val="0"/>
          <w:numId w:val="22"/>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 xml:space="preserve">Wykonawca zapewni kompleksową obsługę geodezyjną wykonywanych robót przez uprawnione służby geodezyjne, obejmującą wytyczenie oraz inwentaryzację powykonawczą. </w:t>
      </w:r>
    </w:p>
    <w:p w:rsidR="0066235E" w:rsidRPr="009538C6" w:rsidRDefault="0066235E" w:rsidP="007F0C1B">
      <w:pPr>
        <w:widowControl/>
        <w:numPr>
          <w:ilvl w:val="0"/>
          <w:numId w:val="22"/>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rsidR="0066235E" w:rsidRPr="009538C6" w:rsidRDefault="0066235E" w:rsidP="007F0C1B">
      <w:pPr>
        <w:widowControl/>
        <w:numPr>
          <w:ilvl w:val="0"/>
          <w:numId w:val="22"/>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 xml:space="preserve">Warunki realizacji robót: </w:t>
      </w:r>
    </w:p>
    <w:p w:rsidR="0066235E" w:rsidRPr="009538C6" w:rsidRDefault="0066235E" w:rsidP="007F0C1B">
      <w:pPr>
        <w:widowControl/>
        <w:numPr>
          <w:ilvl w:val="0"/>
          <w:numId w:val="27"/>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Przedmiot zamówienia należy wykonać zgodnie z zapisami SIWZ, projektem budowlanym, specyfikacjami technicznymi wykonania i odbioru robót, obowiązującymi normami, warunkami technicznymi wykonania robót, wiedzą i sztuką budowlaną, przepisami w zakresie bezpieczeństwa i higieny pracy, przepisami przeciwpożarowymi, stosując się do poleceń Inspektora nadzoru inwestorskiego.</w:t>
      </w:r>
    </w:p>
    <w:p w:rsidR="0066235E" w:rsidRPr="009538C6" w:rsidRDefault="0066235E" w:rsidP="007F0C1B">
      <w:pPr>
        <w:widowControl/>
        <w:numPr>
          <w:ilvl w:val="0"/>
          <w:numId w:val="27"/>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Wykonawca przed wbudowaniem materiałów zobowiązany jest do przedstawienia Inspektorowi nadzoru dokumentów potwierdzających parametry tych materiałów w celu dokonania kontroli.</w:t>
      </w:r>
    </w:p>
    <w:p w:rsidR="0066235E" w:rsidRPr="009538C6" w:rsidRDefault="0066235E" w:rsidP="007F0C1B">
      <w:pPr>
        <w:widowControl/>
        <w:numPr>
          <w:ilvl w:val="0"/>
          <w:numId w:val="27"/>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Wykonawca ma obowiązek zorganizować i przeprowadzić roboty w sposób bezpieczny, nie stwarzający zagrożenia dla osób przebywających na terenie inwestycji, zgodny z załączoną informacją dotyczącą bezpieczeństwa i ochrony zdrowia.</w:t>
      </w:r>
    </w:p>
    <w:p w:rsidR="0066235E" w:rsidRPr="009538C6" w:rsidRDefault="0066235E" w:rsidP="007F0C1B">
      <w:pPr>
        <w:widowControl/>
        <w:numPr>
          <w:ilvl w:val="0"/>
          <w:numId w:val="27"/>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 xml:space="preserve">Wykonawca wykona przedmiot umowy z materiałów własnych. </w:t>
      </w:r>
    </w:p>
    <w:p w:rsidR="0066235E" w:rsidRPr="009538C6" w:rsidRDefault="0066235E" w:rsidP="007F0C1B">
      <w:pPr>
        <w:widowControl/>
        <w:numPr>
          <w:ilvl w:val="0"/>
          <w:numId w:val="27"/>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lastRenderedPageBreak/>
        <w:t>Wykonawca po podpisaniu umowy, w terminie 7 dni roboczych, przedłoży Zamawiającemu do akceptacji harmonogram rzeczowo – finansowy uwzględniający terminy realizacji poszczególnych etapów prac, który będzie stanowił załącznik do umowy.</w:t>
      </w:r>
    </w:p>
    <w:p w:rsidR="0066235E" w:rsidRPr="009538C6" w:rsidRDefault="0066235E" w:rsidP="007F0C1B">
      <w:pPr>
        <w:widowControl/>
        <w:numPr>
          <w:ilvl w:val="0"/>
          <w:numId w:val="27"/>
        </w:numPr>
        <w:suppressAutoHyphens w:val="0"/>
        <w:autoSpaceDN w:val="0"/>
        <w:adjustRightInd w:val="0"/>
        <w:spacing w:line="276" w:lineRule="auto"/>
        <w:ind w:left="709" w:hanging="283"/>
        <w:jc w:val="both"/>
        <w:rPr>
          <w:rFonts w:ascii="Times New Roman" w:hAnsi="Times New Roman"/>
          <w:color w:val="auto"/>
          <w:szCs w:val="24"/>
        </w:rPr>
      </w:pPr>
      <w:r w:rsidRPr="009538C6">
        <w:rPr>
          <w:rFonts w:ascii="Times New Roman" w:hAnsi="Times New Roman"/>
          <w:color w:val="auto"/>
          <w:szCs w:val="24"/>
        </w:rPr>
        <w:t>Zamawiający, do użytku własnego, zastrzega sobie prawo żądania od Wykonawcy powykonawczego zestawienia kosztów i ewentualnie innych zestawień powykonawczych, rzeczowo - finansowych, wymaganych np. przez instytucje dofinansowujące realizację zadania.</w:t>
      </w:r>
    </w:p>
    <w:p w:rsidR="0066235E" w:rsidRPr="009538C6" w:rsidRDefault="0066235E" w:rsidP="007F0C1B">
      <w:pPr>
        <w:widowControl/>
        <w:numPr>
          <w:ilvl w:val="0"/>
          <w:numId w:val="22"/>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opisywanym przez Zamawiającego, jest obowiązany wykazać, że oferowane przez niego roboty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66235E" w:rsidRPr="009538C6" w:rsidRDefault="0066235E" w:rsidP="007F0C1B">
      <w:pPr>
        <w:pStyle w:val="Tekstpodstawowy"/>
        <w:widowControl w:val="0"/>
        <w:numPr>
          <w:ilvl w:val="0"/>
          <w:numId w:val="22"/>
        </w:numPr>
        <w:autoSpaceDE w:val="0"/>
        <w:autoSpaceDN w:val="0"/>
        <w:adjustRightInd w:val="0"/>
        <w:spacing w:after="0" w:line="276" w:lineRule="auto"/>
        <w:ind w:left="360"/>
        <w:jc w:val="both"/>
      </w:pPr>
      <w:r w:rsidRPr="009538C6">
        <w:t>Zamawiający posiada:</w:t>
      </w:r>
    </w:p>
    <w:p w:rsidR="00223C18" w:rsidRPr="009538C6" w:rsidRDefault="00223C18" w:rsidP="007F0C1B">
      <w:pPr>
        <w:pStyle w:val="Tekstpodstawowy"/>
        <w:widowControl w:val="0"/>
        <w:numPr>
          <w:ilvl w:val="1"/>
          <w:numId w:val="22"/>
        </w:numPr>
        <w:tabs>
          <w:tab w:val="clear" w:pos="1080"/>
          <w:tab w:val="num" w:pos="709"/>
        </w:tabs>
        <w:autoSpaceDE w:val="0"/>
        <w:autoSpaceDN w:val="0"/>
        <w:adjustRightInd w:val="0"/>
        <w:spacing w:after="0" w:line="276" w:lineRule="auto"/>
        <w:ind w:left="709" w:hanging="283"/>
        <w:jc w:val="both"/>
      </w:pPr>
      <w:r w:rsidRPr="009538C6">
        <w:t xml:space="preserve">decyzję </w:t>
      </w:r>
      <w:r>
        <w:t xml:space="preserve">Zarządu Powiatu Płońskiego </w:t>
      </w:r>
      <w:r w:rsidRPr="009538C6">
        <w:t>zezwalającą na zlokalizowanie w pasie drogowym drogi gminnej  w miejscowości Krysk o numerze ewidencyjnym działki 70 urządzeń infrastruktury technicznej nie związanych z potrzebami zarządcy drogi lub potrzebami ruchu drogowego, tj. sieci wodociągowej oraz przyłączy wodociągowych  z dn. 09.07.2015 r. (DT.7130.1.58.2018),</w:t>
      </w:r>
    </w:p>
    <w:p w:rsidR="00223C18" w:rsidRPr="009538C6" w:rsidRDefault="00223C18" w:rsidP="007F0C1B">
      <w:pPr>
        <w:pStyle w:val="Tekstpodstawowy"/>
        <w:widowControl w:val="0"/>
        <w:numPr>
          <w:ilvl w:val="1"/>
          <w:numId w:val="22"/>
        </w:numPr>
        <w:tabs>
          <w:tab w:val="clear" w:pos="1080"/>
          <w:tab w:val="num" w:pos="709"/>
        </w:tabs>
        <w:autoSpaceDE w:val="0"/>
        <w:autoSpaceDN w:val="0"/>
        <w:adjustRightInd w:val="0"/>
        <w:spacing w:after="0" w:line="276" w:lineRule="auto"/>
        <w:ind w:left="709" w:hanging="283"/>
        <w:jc w:val="both"/>
      </w:pPr>
      <w:r w:rsidRPr="009538C6">
        <w:t xml:space="preserve">decyzję </w:t>
      </w:r>
      <w:r>
        <w:t xml:space="preserve">Wójta Gminy Naruszewo </w:t>
      </w:r>
      <w:r w:rsidRPr="009538C6">
        <w:t>zezwalającą na zlokalizowanie w pasie drogowym drogi gminnej  w miejscowości Krysk o numerach ewidencyjnych działek 99 i 12 urządzeń infrastruktury technicznej nie związanych z potrzebami zarządcy drogi lub potrzebami ruchu drogowego, tj. sieci wodociągowej oraz przyłączy wodociągowych  z dn. 30.06.2015 r. (RSG.7230.1.10.2015),</w:t>
      </w:r>
    </w:p>
    <w:p w:rsidR="00223C18" w:rsidRPr="009538C6" w:rsidRDefault="00223C18" w:rsidP="007F0C1B">
      <w:pPr>
        <w:pStyle w:val="Tekstpodstawowy"/>
        <w:widowControl w:val="0"/>
        <w:numPr>
          <w:ilvl w:val="1"/>
          <w:numId w:val="22"/>
        </w:numPr>
        <w:tabs>
          <w:tab w:val="clear" w:pos="1080"/>
          <w:tab w:val="num" w:pos="709"/>
        </w:tabs>
        <w:autoSpaceDE w:val="0"/>
        <w:autoSpaceDN w:val="0"/>
        <w:adjustRightInd w:val="0"/>
        <w:spacing w:after="0" w:line="276" w:lineRule="auto"/>
        <w:ind w:left="709" w:hanging="283"/>
        <w:jc w:val="both"/>
      </w:pPr>
      <w:r w:rsidRPr="009538C6">
        <w:t xml:space="preserve">decyzję </w:t>
      </w:r>
      <w:r>
        <w:t xml:space="preserve">Wójta Gminy Naruszewo </w:t>
      </w:r>
      <w:r w:rsidRPr="009538C6">
        <w:t>zezwalającą na zlokalizowanie w pasie drogowym drogi gminnej  w miejscowości Postróże o numerach ewidencyjnych działek 26 i 48 urządzeń infrastruktury technicznej nie związanych z potrzebami zarządcy drogi lub potrzebami ruchu drogowego, tj. sieci wodociągowej oraz przyłączy wodociągowych  z dn. 30.06.2015 r. (RSG.7230.1.9.2015),</w:t>
      </w:r>
    </w:p>
    <w:p w:rsidR="00223C18" w:rsidRPr="009538C6" w:rsidRDefault="00223C18" w:rsidP="007F0C1B">
      <w:pPr>
        <w:pStyle w:val="Tekstpodstawowy"/>
        <w:widowControl w:val="0"/>
        <w:numPr>
          <w:ilvl w:val="1"/>
          <w:numId w:val="22"/>
        </w:numPr>
        <w:tabs>
          <w:tab w:val="clear" w:pos="1080"/>
          <w:tab w:val="num" w:pos="709"/>
        </w:tabs>
        <w:autoSpaceDE w:val="0"/>
        <w:autoSpaceDN w:val="0"/>
        <w:adjustRightInd w:val="0"/>
        <w:spacing w:after="0" w:line="276" w:lineRule="auto"/>
        <w:ind w:left="709" w:hanging="283"/>
        <w:jc w:val="both"/>
      </w:pPr>
      <w:r w:rsidRPr="009538C6">
        <w:t>zgłoszenie zamiaru wykonania budowy przyłącza wodociągowego oraz sieci wodociągowej do budynku wielorodzinnego w miejscowości Postróże z dnia 09.07.2015 r. wraz z pismem</w:t>
      </w:r>
      <w:r>
        <w:t xml:space="preserve"> właściwego organu </w:t>
      </w:r>
      <w:r w:rsidRPr="009538C6">
        <w:t>o braku sprzeciwu z dnia 20.07.2015 r. (AB.6743.742.2015),</w:t>
      </w:r>
    </w:p>
    <w:p w:rsidR="00223C18" w:rsidRPr="009538C6" w:rsidRDefault="00223C18" w:rsidP="007F0C1B">
      <w:pPr>
        <w:pStyle w:val="Tekstpodstawowy"/>
        <w:widowControl w:val="0"/>
        <w:numPr>
          <w:ilvl w:val="1"/>
          <w:numId w:val="22"/>
        </w:numPr>
        <w:tabs>
          <w:tab w:val="clear" w:pos="1080"/>
          <w:tab w:val="num" w:pos="709"/>
        </w:tabs>
        <w:autoSpaceDE w:val="0"/>
        <w:autoSpaceDN w:val="0"/>
        <w:adjustRightInd w:val="0"/>
        <w:spacing w:after="0" w:line="276" w:lineRule="auto"/>
        <w:ind w:left="709" w:hanging="283"/>
        <w:jc w:val="both"/>
      </w:pPr>
      <w:r w:rsidRPr="009538C6">
        <w:t>zgłoszenie zamiaru wykonania budowy przyłącza wodociągowego oraz sieci wodociągowej w miejscowości Krysk z dnia 24.07.2015 r. wraz z pismem</w:t>
      </w:r>
      <w:r>
        <w:t xml:space="preserve"> właściwego organu</w:t>
      </w:r>
      <w:r w:rsidRPr="009538C6">
        <w:t xml:space="preserve"> o braku sprzeciwu z dnia 2</w:t>
      </w:r>
      <w:r>
        <w:t>0.07.2015 r. (AB.6743.743.2015).</w:t>
      </w:r>
    </w:p>
    <w:p w:rsidR="004C0994" w:rsidRDefault="0066235E" w:rsidP="007F0C1B">
      <w:pPr>
        <w:widowControl/>
        <w:numPr>
          <w:ilvl w:val="0"/>
          <w:numId w:val="22"/>
        </w:numPr>
        <w:suppressAutoHyphens w:val="0"/>
        <w:autoSpaceDN w:val="0"/>
        <w:adjustRightInd w:val="0"/>
        <w:spacing w:line="276" w:lineRule="auto"/>
        <w:ind w:left="426" w:hanging="426"/>
        <w:jc w:val="both"/>
        <w:rPr>
          <w:rFonts w:ascii="Times New Roman" w:hAnsi="Times New Roman"/>
          <w:color w:val="auto"/>
          <w:szCs w:val="24"/>
        </w:rPr>
      </w:pPr>
      <w:r w:rsidRPr="009538C6">
        <w:rPr>
          <w:rFonts w:ascii="Times New Roman" w:hAnsi="Times New Roman"/>
          <w:color w:val="auto"/>
          <w:szCs w:val="24"/>
        </w:rPr>
        <w:t>Zamawiający dokona zawiadomienia o zamierzonym terminie rozpoczęcia robót budowlanych do właściwego organu nadzoru budowlanego.</w:t>
      </w:r>
    </w:p>
    <w:p w:rsidR="007F0C1B" w:rsidRPr="00223C18" w:rsidRDefault="007F0C1B" w:rsidP="007F0C1B">
      <w:pPr>
        <w:widowControl/>
        <w:suppressAutoHyphens w:val="0"/>
        <w:autoSpaceDN w:val="0"/>
        <w:adjustRightInd w:val="0"/>
        <w:spacing w:line="276" w:lineRule="auto"/>
        <w:ind w:left="426"/>
        <w:jc w:val="both"/>
        <w:rPr>
          <w:rFonts w:ascii="Times New Roman" w:hAnsi="Times New Roman"/>
          <w:color w:val="auto"/>
          <w:szCs w:val="24"/>
        </w:rPr>
      </w:pPr>
    </w:p>
    <w:p w:rsidR="00A11EC6" w:rsidRDefault="00A11EC6" w:rsidP="007F0C1B">
      <w:pPr>
        <w:spacing w:line="276" w:lineRule="auto"/>
        <w:jc w:val="center"/>
        <w:rPr>
          <w:rFonts w:ascii="Times New Roman" w:hAnsi="Times New Roman"/>
          <w:b/>
          <w:bCs/>
        </w:rPr>
      </w:pPr>
      <w:r>
        <w:rPr>
          <w:rFonts w:ascii="Times New Roman" w:hAnsi="Times New Roman"/>
          <w:b/>
          <w:bCs/>
        </w:rPr>
        <w:lastRenderedPageBreak/>
        <w:t>§3</w:t>
      </w:r>
    </w:p>
    <w:p w:rsidR="00A11EC6" w:rsidRDefault="00A11EC6" w:rsidP="007F0C1B">
      <w:pPr>
        <w:spacing w:line="276" w:lineRule="auto"/>
        <w:rPr>
          <w:rFonts w:ascii="Times New Roman" w:hAnsi="Times New Roman" w:cs="Courier New"/>
          <w:b/>
        </w:rPr>
      </w:pPr>
      <w:r>
        <w:rPr>
          <w:rFonts w:ascii="Times New Roman" w:hAnsi="Times New Roman"/>
          <w:b/>
        </w:rPr>
        <w:t>Obowiązki Zamawiającego</w:t>
      </w:r>
    </w:p>
    <w:p w:rsidR="00DB5E0A" w:rsidRPr="00DB5E0A" w:rsidRDefault="00DB5E0A" w:rsidP="007F0C1B">
      <w:pPr>
        <w:pStyle w:val="Akapitzlist"/>
        <w:numPr>
          <w:ilvl w:val="0"/>
          <w:numId w:val="18"/>
        </w:numPr>
        <w:tabs>
          <w:tab w:val="left" w:pos="284"/>
        </w:tabs>
        <w:spacing w:line="276" w:lineRule="auto"/>
        <w:ind w:left="284" w:hanging="284"/>
        <w:jc w:val="both"/>
      </w:pPr>
      <w:r w:rsidRPr="00DB5E0A">
        <w:t>Do obowiązków Zamawiającego należy:</w:t>
      </w:r>
    </w:p>
    <w:p w:rsidR="006B4908" w:rsidRPr="00DB5E0A" w:rsidRDefault="006B4908" w:rsidP="007F0C1B">
      <w:pPr>
        <w:pStyle w:val="Akapitzlist"/>
        <w:numPr>
          <w:ilvl w:val="0"/>
          <w:numId w:val="19"/>
        </w:numPr>
        <w:spacing w:line="276" w:lineRule="auto"/>
        <w:jc w:val="both"/>
      </w:pPr>
      <w:r w:rsidRPr="00DB5E0A">
        <w:t>Wprowadzenie i protokolarne przekazanie Wykonawcy terenu robót w terminie 7 dni od dnia podpisania umowy.</w:t>
      </w:r>
    </w:p>
    <w:p w:rsidR="00DB5E0A" w:rsidRPr="00DB5E0A" w:rsidRDefault="00DB5E0A" w:rsidP="007F0C1B">
      <w:pPr>
        <w:pStyle w:val="Akapitzlist"/>
        <w:numPr>
          <w:ilvl w:val="0"/>
          <w:numId w:val="19"/>
        </w:numPr>
        <w:spacing w:line="276" w:lineRule="auto"/>
        <w:jc w:val="both"/>
      </w:pPr>
      <w:r w:rsidRPr="00DB5E0A">
        <w:t xml:space="preserve">Przekazanie dokumentacji projektowej wraz </w:t>
      </w:r>
      <w:r w:rsidR="00810A5F">
        <w:t>z kopiami zgłoszeń oraz</w:t>
      </w:r>
      <w:r w:rsidR="0066235E">
        <w:t xml:space="preserve"> decyzji</w:t>
      </w:r>
      <w:r w:rsidRPr="00DB5E0A">
        <w:t>.</w:t>
      </w:r>
    </w:p>
    <w:p w:rsidR="00DB5E0A" w:rsidRDefault="00DB5E0A" w:rsidP="007F0C1B">
      <w:pPr>
        <w:pStyle w:val="Akapitzlist"/>
        <w:numPr>
          <w:ilvl w:val="0"/>
          <w:numId w:val="19"/>
        </w:numPr>
        <w:spacing w:line="276" w:lineRule="auto"/>
        <w:jc w:val="both"/>
      </w:pPr>
      <w:r w:rsidRPr="00DB5E0A">
        <w:t>Zapewnienie na swój koszt nadzoru inwestorskiego przez cały czas realizacji przedmiotu umowy.</w:t>
      </w:r>
      <w:r w:rsidR="0066235E">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rsidR="00DB5E0A" w:rsidRDefault="00DB5E0A" w:rsidP="007F0C1B">
      <w:pPr>
        <w:pStyle w:val="Akapitzlist"/>
        <w:numPr>
          <w:ilvl w:val="0"/>
          <w:numId w:val="19"/>
        </w:numPr>
        <w:spacing w:line="276" w:lineRule="auto"/>
        <w:jc w:val="both"/>
      </w:pPr>
      <w:r w:rsidRPr="00DB5E0A">
        <w:t>Odebranie przedmiotu umowy po sprawdzeniu jego należytego wykonania.</w:t>
      </w:r>
    </w:p>
    <w:p w:rsidR="00DB5E0A" w:rsidRPr="00DB5E0A" w:rsidRDefault="00DB5E0A" w:rsidP="007F0C1B">
      <w:pPr>
        <w:pStyle w:val="Akapitzlist"/>
        <w:numPr>
          <w:ilvl w:val="0"/>
          <w:numId w:val="19"/>
        </w:numPr>
        <w:spacing w:line="276" w:lineRule="auto"/>
        <w:jc w:val="both"/>
      </w:pPr>
      <w:r w:rsidRPr="00DB5E0A">
        <w:t>Terminowa zapłata wynagrodzenia za wykonane i odebrane prace.</w:t>
      </w:r>
    </w:p>
    <w:p w:rsidR="002520D2" w:rsidRPr="00DB5E0A" w:rsidRDefault="00DB5E0A" w:rsidP="007F0C1B">
      <w:pPr>
        <w:pStyle w:val="Akapitzlist"/>
        <w:numPr>
          <w:ilvl w:val="0"/>
          <w:numId w:val="18"/>
        </w:numPr>
        <w:tabs>
          <w:tab w:val="left" w:pos="284"/>
        </w:tabs>
        <w:spacing w:line="276" w:lineRule="auto"/>
        <w:ind w:left="284" w:hanging="284"/>
        <w:jc w:val="both"/>
      </w:pPr>
      <w:r w:rsidRPr="00DB5E0A">
        <w:t xml:space="preserve">Zamawiający nie ponosi odpowiedzialności za mienie Wykonawcy zgromadzone na terenie wykonywanych robót. </w:t>
      </w:r>
    </w:p>
    <w:p w:rsidR="00A11EC6" w:rsidRDefault="00A11EC6" w:rsidP="007F0C1B">
      <w:pPr>
        <w:spacing w:line="276" w:lineRule="auto"/>
        <w:jc w:val="center"/>
        <w:rPr>
          <w:rFonts w:ascii="Times New Roman" w:hAnsi="Times New Roman"/>
          <w:b/>
          <w:bCs/>
        </w:rPr>
      </w:pPr>
      <w:r>
        <w:rPr>
          <w:rFonts w:ascii="Times New Roman" w:hAnsi="Times New Roman"/>
          <w:b/>
          <w:bCs/>
        </w:rPr>
        <w:t>§4</w:t>
      </w:r>
    </w:p>
    <w:p w:rsidR="00A11EC6" w:rsidRDefault="00A11EC6" w:rsidP="007F0C1B">
      <w:pPr>
        <w:spacing w:line="276" w:lineRule="auto"/>
        <w:rPr>
          <w:rFonts w:ascii="Times New Roman" w:hAnsi="Times New Roman"/>
          <w:b/>
        </w:rPr>
      </w:pPr>
      <w:r>
        <w:rPr>
          <w:rFonts w:ascii="Times New Roman" w:hAnsi="Times New Roman"/>
          <w:b/>
        </w:rPr>
        <w:t>Obowiązki Wykonawcy</w:t>
      </w:r>
    </w:p>
    <w:p w:rsidR="00740EBC" w:rsidRPr="00740EBC" w:rsidRDefault="00AA14B5" w:rsidP="007F0C1B">
      <w:pPr>
        <w:spacing w:line="276" w:lineRule="auto"/>
        <w:rPr>
          <w:rFonts w:ascii="Times New Roman" w:hAnsi="Times New Roman" w:cs="Courier New"/>
        </w:rPr>
      </w:pPr>
      <w:r>
        <w:rPr>
          <w:rFonts w:ascii="Times New Roman" w:hAnsi="Times New Roman" w:cs="Courier New"/>
        </w:rPr>
        <w:t>Do obowiązków W</w:t>
      </w:r>
      <w:r w:rsidR="00740EBC">
        <w:rPr>
          <w:rFonts w:ascii="Times New Roman" w:hAnsi="Times New Roman" w:cs="Courier New"/>
        </w:rPr>
        <w:t>ykonawcy należy:</w:t>
      </w:r>
    </w:p>
    <w:p w:rsidR="00740EBC" w:rsidRPr="00803F78" w:rsidRDefault="00740EBC" w:rsidP="007F0C1B">
      <w:pPr>
        <w:pStyle w:val="Akapitzlist"/>
        <w:numPr>
          <w:ilvl w:val="1"/>
          <w:numId w:val="6"/>
        </w:numPr>
        <w:spacing w:line="276" w:lineRule="auto"/>
        <w:contextualSpacing/>
        <w:jc w:val="both"/>
      </w:pPr>
      <w:r w:rsidRPr="00803F78">
        <w:t xml:space="preserve">Protokolarne przejęcie terenu robót od Zamawiającego. Po jego przejęciu Wykonawca staje się odpowiedzialny za teren. </w:t>
      </w:r>
    </w:p>
    <w:p w:rsidR="00740EBC" w:rsidRDefault="00740EBC" w:rsidP="007F0C1B">
      <w:pPr>
        <w:pStyle w:val="Akapitzlist"/>
        <w:numPr>
          <w:ilvl w:val="1"/>
          <w:numId w:val="6"/>
        </w:numPr>
        <w:spacing w:line="276" w:lineRule="auto"/>
        <w:contextualSpacing/>
        <w:jc w:val="both"/>
      </w:pPr>
      <w:r w:rsidRPr="00803F78">
        <w:t xml:space="preserve">Zagospodarowanie terenu robót i jego zaplecza, łącznie z wyposażeniem w urządzenia na swój koszt </w:t>
      </w:r>
      <w:r w:rsidR="007D0042">
        <w:br/>
      </w:r>
      <w:r w:rsidRPr="00803F78">
        <w:t xml:space="preserve">i ryzyko. </w:t>
      </w:r>
    </w:p>
    <w:p w:rsidR="003C2DBA" w:rsidRPr="00803F78" w:rsidRDefault="003C2DBA" w:rsidP="007F0C1B">
      <w:pPr>
        <w:pStyle w:val="Akapitzlist"/>
        <w:numPr>
          <w:ilvl w:val="1"/>
          <w:numId w:val="6"/>
        </w:numPr>
        <w:spacing w:line="276" w:lineRule="auto"/>
        <w:contextualSpacing/>
        <w:jc w:val="both"/>
      </w:pPr>
      <w:r w:rsidRPr="003C2DBA">
        <w:t>Pełne pokrycie kosztów poboru wody i energii elektrycznej na cele budowy.</w:t>
      </w:r>
    </w:p>
    <w:p w:rsidR="00740EBC" w:rsidRPr="00803F78" w:rsidRDefault="00740EBC" w:rsidP="007F0C1B">
      <w:pPr>
        <w:pStyle w:val="Akapitzlist"/>
        <w:numPr>
          <w:ilvl w:val="1"/>
          <w:numId w:val="6"/>
        </w:numPr>
        <w:spacing w:line="276" w:lineRule="auto"/>
        <w:contextualSpacing/>
        <w:jc w:val="both"/>
      </w:pPr>
      <w:r w:rsidRPr="00803F78">
        <w:t xml:space="preserve">Zabezpieczenie terenu robót. </w:t>
      </w:r>
    </w:p>
    <w:p w:rsidR="00740EBC" w:rsidRPr="00803F78" w:rsidRDefault="00740EBC" w:rsidP="007F0C1B">
      <w:pPr>
        <w:pStyle w:val="Akapitzlist"/>
        <w:numPr>
          <w:ilvl w:val="1"/>
          <w:numId w:val="6"/>
        </w:numPr>
        <w:spacing w:line="276" w:lineRule="auto"/>
        <w:contextualSpacing/>
        <w:jc w:val="both"/>
      </w:pPr>
      <w:r w:rsidRPr="00803F78">
        <w:t xml:space="preserve">Dokonanie wszelkich uzgodnień z właściwymi służbami Zamawiającego, niezbędnych do realizacji niniejszej umowy. </w:t>
      </w:r>
    </w:p>
    <w:p w:rsidR="00740EBC" w:rsidRPr="00803F78" w:rsidRDefault="00740EBC" w:rsidP="007F0C1B">
      <w:pPr>
        <w:pStyle w:val="Akapitzlist"/>
        <w:numPr>
          <w:ilvl w:val="1"/>
          <w:numId w:val="6"/>
        </w:numPr>
        <w:spacing w:line="276" w:lineRule="auto"/>
        <w:contextualSpacing/>
        <w:jc w:val="both"/>
      </w:pPr>
      <w:r w:rsidRPr="00803F78">
        <w:t xml:space="preserve">Umożliwienie Zamawiającemu w każdym czasie wstępu na teren robót, kontroli realizowanych robót budowlanych, stosowanych w ich toku materiałów oraz innych okoliczności dotyczących bezpośredniej realizacji robót. </w:t>
      </w:r>
    </w:p>
    <w:p w:rsidR="00740EBC" w:rsidRDefault="00740EBC" w:rsidP="007F0C1B">
      <w:pPr>
        <w:pStyle w:val="Akapitzlist"/>
        <w:numPr>
          <w:ilvl w:val="1"/>
          <w:numId w:val="6"/>
        </w:numPr>
        <w:spacing w:line="276" w:lineRule="auto"/>
        <w:contextualSpacing/>
        <w:jc w:val="both"/>
      </w:pPr>
      <w:r w:rsidRPr="00803F78">
        <w:t xml:space="preserve">Zorganizowanie i ponoszenie ewentualnych kosztów odbiorów technicznych, pomiarów wynikających </w:t>
      </w:r>
      <w:r w:rsidR="007D0042">
        <w:br/>
      </w:r>
      <w:r w:rsidRPr="00803F78">
        <w:t xml:space="preserve">z przepisów techniczno - budowlanych, w tym kosztów dozoru technicznego. </w:t>
      </w:r>
    </w:p>
    <w:p w:rsidR="00740EBC" w:rsidRPr="00803F78" w:rsidRDefault="00740EBC" w:rsidP="007F0C1B">
      <w:pPr>
        <w:pStyle w:val="Akapitzlist"/>
        <w:numPr>
          <w:ilvl w:val="1"/>
          <w:numId w:val="6"/>
        </w:numPr>
        <w:spacing w:line="276" w:lineRule="auto"/>
        <w:contextualSpacing/>
        <w:jc w:val="both"/>
      </w:pPr>
      <w:r w:rsidRPr="00803F78">
        <w:t xml:space="preserve">Ponoszenie odpowiedzialności za: </w:t>
      </w:r>
    </w:p>
    <w:p w:rsidR="00740EBC" w:rsidRPr="00803F78" w:rsidRDefault="00740EBC" w:rsidP="007F0C1B">
      <w:pPr>
        <w:pStyle w:val="Akapitzlist"/>
        <w:numPr>
          <w:ilvl w:val="2"/>
          <w:numId w:val="6"/>
        </w:numPr>
        <w:spacing w:line="276" w:lineRule="auto"/>
        <w:ind w:left="709" w:hanging="283"/>
        <w:contextualSpacing/>
        <w:jc w:val="both"/>
      </w:pPr>
      <w:r w:rsidRPr="00803F78">
        <w:t xml:space="preserve">stan bhp, ochronę p.poż i dozór mienia na terenie robót, jak i za wszelkie szkody powstałe w trakcie trwania robót na terenie przejętym od Zamawiającego lub mającym związek z prowadzonymi robotami, </w:t>
      </w:r>
    </w:p>
    <w:p w:rsidR="00740EBC" w:rsidRPr="00803F78" w:rsidRDefault="00740EBC" w:rsidP="007F0C1B">
      <w:pPr>
        <w:pStyle w:val="Akapitzlist"/>
        <w:numPr>
          <w:ilvl w:val="2"/>
          <w:numId w:val="6"/>
        </w:numPr>
        <w:spacing w:line="276" w:lineRule="auto"/>
        <w:ind w:left="709" w:hanging="283"/>
        <w:contextualSpacing/>
        <w:jc w:val="both"/>
      </w:pPr>
      <w:r w:rsidRPr="00803F78">
        <w:t xml:space="preserve">stosowanie i bezpieczeństwo wszelkich działań prowadzonych na terenie robót i poza nim, </w:t>
      </w:r>
      <w:r w:rsidR="007D0042">
        <w:br/>
      </w:r>
      <w:r w:rsidRPr="00803F78">
        <w:t xml:space="preserve">a związanych z wykonywaniem przedmiotu umowy, </w:t>
      </w:r>
    </w:p>
    <w:p w:rsidR="00740EBC" w:rsidRPr="00803F78" w:rsidRDefault="00740EBC" w:rsidP="007F0C1B">
      <w:pPr>
        <w:pStyle w:val="Akapitzlist"/>
        <w:numPr>
          <w:ilvl w:val="2"/>
          <w:numId w:val="6"/>
        </w:numPr>
        <w:spacing w:line="276" w:lineRule="auto"/>
        <w:ind w:left="709" w:hanging="283"/>
        <w:contextualSpacing/>
        <w:jc w:val="both"/>
      </w:pPr>
      <w:r w:rsidRPr="00803F78">
        <w:t xml:space="preserve">właściwe, nienaganne zachowanie pracowników Wykonawcy oraz obowiązkowy,  oznakowany ubiór roboczy pracowników Wykonawcy, </w:t>
      </w:r>
    </w:p>
    <w:p w:rsidR="00740EBC" w:rsidRPr="00803F78" w:rsidRDefault="00740EBC" w:rsidP="007F0C1B">
      <w:pPr>
        <w:pStyle w:val="Akapitzlist"/>
        <w:numPr>
          <w:ilvl w:val="2"/>
          <w:numId w:val="6"/>
        </w:numPr>
        <w:spacing w:line="276" w:lineRule="auto"/>
        <w:ind w:left="709" w:hanging="283"/>
        <w:contextualSpacing/>
        <w:jc w:val="both"/>
      </w:pPr>
      <w:r w:rsidRPr="00803F78">
        <w:t xml:space="preserve">szkody oraz następstwa nieszczęśliwych wypadków pracowników i osób trzecich powstałe </w:t>
      </w:r>
      <w:r w:rsidR="007D0042">
        <w:br/>
      </w:r>
      <w:r w:rsidRPr="00803F78">
        <w:t xml:space="preserve">w związku z prowadzonymi robotami. </w:t>
      </w:r>
    </w:p>
    <w:p w:rsidR="00740EBC" w:rsidRPr="00803F78" w:rsidRDefault="00740EBC" w:rsidP="007F0C1B">
      <w:pPr>
        <w:pStyle w:val="Akapitzlist"/>
        <w:numPr>
          <w:ilvl w:val="1"/>
          <w:numId w:val="6"/>
        </w:numPr>
        <w:spacing w:line="276" w:lineRule="auto"/>
        <w:contextualSpacing/>
        <w:jc w:val="both"/>
      </w:pPr>
      <w:r w:rsidRPr="00803F78">
        <w:t>Wykonanie przedmiotu umowy z materiałów</w:t>
      </w:r>
      <w:r w:rsidR="000273D6">
        <w:t xml:space="preserve"> własnych</w:t>
      </w:r>
      <w:r w:rsidRPr="00803F78">
        <w:t xml:space="preserve"> odpowiadających wymaganiom określonym </w:t>
      </w:r>
      <w:r w:rsidR="007D0042">
        <w:br/>
      </w:r>
      <w:r w:rsidRPr="00803F78">
        <w:t xml:space="preserve">w ustawie Prawo budowlane. Zapewnienie na własny koszt transportu odpadów do miejsc ich </w:t>
      </w:r>
      <w:r w:rsidRPr="00803F78">
        <w:lastRenderedPageBreak/>
        <w:t xml:space="preserve">wykorzystania lub utylizacji, łącznie z kosztami utylizacji. Do Wykonawcy, jako do wytwarzającego odpady – należy przestrzeganie przepisów prawnych wynikających z następujących ustaw: </w:t>
      </w:r>
    </w:p>
    <w:p w:rsidR="00740EBC" w:rsidRPr="00803F78" w:rsidRDefault="00740EBC" w:rsidP="007F0C1B">
      <w:pPr>
        <w:pStyle w:val="Akapitzlist"/>
        <w:numPr>
          <w:ilvl w:val="2"/>
          <w:numId w:val="6"/>
        </w:numPr>
        <w:spacing w:line="276" w:lineRule="auto"/>
        <w:ind w:left="709" w:hanging="283"/>
        <w:contextualSpacing/>
        <w:jc w:val="both"/>
      </w:pPr>
      <w:r w:rsidRPr="00803F78">
        <w:t xml:space="preserve">ustawy z dnia 27.04.2001 r. Prawo ochrony środowiska, </w:t>
      </w:r>
    </w:p>
    <w:p w:rsidR="00740EBC" w:rsidRPr="00803F78" w:rsidRDefault="005C03A3" w:rsidP="007F0C1B">
      <w:pPr>
        <w:pStyle w:val="Akapitzlist"/>
        <w:numPr>
          <w:ilvl w:val="2"/>
          <w:numId w:val="6"/>
        </w:numPr>
        <w:spacing w:line="276" w:lineRule="auto"/>
        <w:ind w:left="709" w:hanging="283"/>
        <w:contextualSpacing/>
        <w:jc w:val="both"/>
      </w:pPr>
      <w:r>
        <w:t>ustawy z dnia 14</w:t>
      </w:r>
      <w:r w:rsidR="00740EBC" w:rsidRPr="00803F78">
        <w:t>.</w:t>
      </w:r>
      <w:r>
        <w:t>12.20</w:t>
      </w:r>
      <w:r w:rsidR="00740EBC" w:rsidRPr="00803F78">
        <w:t>1</w:t>
      </w:r>
      <w:r>
        <w:t>2</w:t>
      </w:r>
      <w:r w:rsidR="00740EBC" w:rsidRPr="00803F78">
        <w:t xml:space="preserve"> r. o odpadach. </w:t>
      </w:r>
    </w:p>
    <w:p w:rsidR="00740EBC" w:rsidRPr="00803F78" w:rsidRDefault="00740EBC" w:rsidP="007F0C1B">
      <w:pPr>
        <w:pStyle w:val="Akapitzlist"/>
        <w:numPr>
          <w:ilvl w:val="1"/>
          <w:numId w:val="6"/>
        </w:numPr>
        <w:spacing w:line="276" w:lineRule="auto"/>
        <w:contextualSpacing/>
        <w:jc w:val="both"/>
      </w:pPr>
      <w:r w:rsidRPr="00803F78">
        <w:t xml:space="preserve">Terminowe wykonanie i przekazanie Zamawiającemu przedmiotu umowy. </w:t>
      </w:r>
    </w:p>
    <w:p w:rsidR="00740EBC" w:rsidRPr="00803F78" w:rsidRDefault="00740EBC" w:rsidP="007F0C1B">
      <w:pPr>
        <w:pStyle w:val="Akapitzlist"/>
        <w:numPr>
          <w:ilvl w:val="1"/>
          <w:numId w:val="6"/>
        </w:numPr>
        <w:spacing w:line="276" w:lineRule="auto"/>
        <w:contextualSpacing/>
        <w:jc w:val="both"/>
      </w:pPr>
      <w:r w:rsidRPr="00803F78">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803F78" w:rsidRDefault="00740EBC" w:rsidP="007F0C1B">
      <w:pPr>
        <w:pStyle w:val="Akapitzlist"/>
        <w:numPr>
          <w:ilvl w:val="1"/>
          <w:numId w:val="6"/>
        </w:numPr>
        <w:spacing w:line="276" w:lineRule="auto"/>
        <w:contextualSpacing/>
        <w:jc w:val="both"/>
      </w:pPr>
      <w:r w:rsidRPr="00803F78">
        <w:t xml:space="preserve">Zabezpieczenie instalacji, urządzeń i obiektów na terenie robót i w jej bezpośrednim otoczeniu, przed ich zniszczeniem lub uszkodzeniem w trakcie wykonywania robót. </w:t>
      </w:r>
    </w:p>
    <w:p w:rsidR="00740EBC" w:rsidRDefault="00740EBC" w:rsidP="007F0C1B">
      <w:pPr>
        <w:pStyle w:val="Akapitzlist"/>
        <w:numPr>
          <w:ilvl w:val="1"/>
          <w:numId w:val="6"/>
        </w:numPr>
        <w:spacing w:line="276" w:lineRule="auto"/>
        <w:contextualSpacing/>
        <w:jc w:val="both"/>
      </w:pPr>
      <w:r w:rsidRPr="00803F78">
        <w:t>Dbanie o porządek na terenie robót.</w:t>
      </w:r>
    </w:p>
    <w:p w:rsidR="00740EBC" w:rsidRPr="00803F78" w:rsidRDefault="00740EBC" w:rsidP="007F0C1B">
      <w:pPr>
        <w:pStyle w:val="Akapitzlist"/>
        <w:numPr>
          <w:ilvl w:val="1"/>
          <w:numId w:val="6"/>
        </w:numPr>
        <w:spacing w:line="276" w:lineRule="auto"/>
        <w:contextualSpacing/>
        <w:jc w:val="both"/>
      </w:pPr>
      <w:r w:rsidRPr="00803F78">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740EBC" w:rsidRPr="00803F78" w:rsidRDefault="00740EBC" w:rsidP="007F0C1B">
      <w:pPr>
        <w:pStyle w:val="Akapitzlist"/>
        <w:numPr>
          <w:ilvl w:val="1"/>
          <w:numId w:val="6"/>
        </w:numPr>
        <w:spacing w:line="276" w:lineRule="auto"/>
        <w:contextualSpacing/>
        <w:jc w:val="both"/>
      </w:pPr>
      <w:r w:rsidRPr="00803F78">
        <w:t xml:space="preserve">Kompletowanie w trakcie realizacji robót wszelkiej dokumentacji zgodnie z przepisami Prawa budowlanego oraz przygotowanie do odbioru końcowego kompletu dokumentów niezbędnych przy odbiorze. </w:t>
      </w:r>
    </w:p>
    <w:p w:rsidR="00740EBC" w:rsidRPr="00803F78" w:rsidRDefault="00740EBC" w:rsidP="007F0C1B">
      <w:pPr>
        <w:pStyle w:val="Akapitzlist"/>
        <w:numPr>
          <w:ilvl w:val="1"/>
          <w:numId w:val="6"/>
        </w:numPr>
        <w:spacing w:line="276" w:lineRule="auto"/>
        <w:contextualSpacing/>
        <w:jc w:val="both"/>
      </w:pPr>
      <w:r w:rsidRPr="00803F78">
        <w:t xml:space="preserve">Usunięcie wszelkich wad i usterek stwierdzonych przez nadzór inwestorski w trakcie trwania robót w terminie nie dłuższym niż termin technicznie uzasadniony i konieczny do ich usunięcia. </w:t>
      </w:r>
    </w:p>
    <w:p w:rsidR="00740EBC" w:rsidRDefault="00740EBC" w:rsidP="007F0C1B">
      <w:pPr>
        <w:pStyle w:val="Akapitzlist"/>
        <w:numPr>
          <w:ilvl w:val="1"/>
          <w:numId w:val="6"/>
        </w:numPr>
        <w:spacing w:line="276" w:lineRule="auto"/>
        <w:contextualSpacing/>
        <w:jc w:val="both"/>
      </w:pPr>
      <w:r w:rsidRPr="00803F78">
        <w:t xml:space="preserve">Ponoszenie wyłącznej odpowiedzialności za wszelkie szkody będące następstwem niewykonania lub nienależytego wykonania przedmiotu umowy, które to szkody Wykonawca zobowiązuje się pokryć w pełnej wysokości. </w:t>
      </w:r>
    </w:p>
    <w:p w:rsidR="000273D6" w:rsidRPr="00803F78" w:rsidRDefault="000273D6" w:rsidP="007F0C1B">
      <w:pPr>
        <w:pStyle w:val="Akapitzlist"/>
        <w:numPr>
          <w:ilvl w:val="1"/>
          <w:numId w:val="6"/>
        </w:numPr>
        <w:spacing w:line="276" w:lineRule="auto"/>
        <w:contextualSpacing/>
        <w:jc w:val="both"/>
      </w:pPr>
      <w:r>
        <w:t>Wykonanie wszelkich prób, sprawdzeń, badań potrzebnych do przejęcia i przekazania obiektu do użytkowania.</w:t>
      </w:r>
    </w:p>
    <w:p w:rsidR="003C2DBA" w:rsidRDefault="003C2DBA" w:rsidP="007F0C1B">
      <w:pPr>
        <w:pStyle w:val="Tekstpodstawowy"/>
        <w:numPr>
          <w:ilvl w:val="1"/>
          <w:numId w:val="6"/>
        </w:numPr>
        <w:autoSpaceDN w:val="0"/>
        <w:adjustRightInd w:val="0"/>
        <w:spacing w:after="0" w:line="276" w:lineRule="auto"/>
        <w:jc w:val="both"/>
      </w:pPr>
      <w:r>
        <w:t>Posiadanie opłaconej polisy ubezpieczeniowej obejmującej ubezpieczenie od odpowiedzialności cywilnej (ważnej w terminie do odbioru końcowego), a w przypadku jej braku - innego dokumentu potwierdzającego, że Wykonawca jest ubezpieczony od odpowiedzialności cywilnej w zakresie prowadzonej działalności związanej z przedmiotem zamówienia na sumę u</w:t>
      </w:r>
      <w:r w:rsidR="00B34224">
        <w:t xml:space="preserve">bezpieczenia nie mniejszą niż </w:t>
      </w:r>
      <w:r w:rsidR="00810A5F">
        <w:t>7</w:t>
      </w:r>
      <w:r>
        <w:t xml:space="preserve">0 000, 00 zł (słownie: </w:t>
      </w:r>
      <w:r w:rsidR="00810A5F">
        <w:t>siedemd</w:t>
      </w:r>
      <w:r w:rsidR="004C0994">
        <w:t>ziesiąt</w:t>
      </w:r>
      <w:r>
        <w:t xml:space="preserve"> tysięcy złotych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Ubezpieczenie powinno być ważne na cały okres realizacji niniejszego zamówienia. </w:t>
      </w:r>
    </w:p>
    <w:p w:rsidR="00002D99" w:rsidRDefault="00B9786D" w:rsidP="007F0C1B">
      <w:pPr>
        <w:pStyle w:val="Tekstpodstawowy"/>
        <w:widowControl w:val="0"/>
        <w:numPr>
          <w:ilvl w:val="1"/>
          <w:numId w:val="6"/>
        </w:numPr>
        <w:autoSpaceDE w:val="0"/>
        <w:autoSpaceDN w:val="0"/>
        <w:adjustRightInd w:val="0"/>
        <w:spacing w:after="0" w:line="276" w:lineRule="auto"/>
        <w:contextualSpacing/>
        <w:jc w:val="both"/>
      </w:pPr>
      <w:r w:rsidRPr="00742924">
        <w:t xml:space="preserve">Wykonawca </w:t>
      </w:r>
      <w:r>
        <w:t>zobowiązany jest zapewnić udział</w:t>
      </w:r>
      <w:r w:rsidR="0066235E">
        <w:t xml:space="preserve"> </w:t>
      </w:r>
      <w:r w:rsidR="004C0994">
        <w:t>osób posiadających</w:t>
      </w:r>
      <w:r w:rsidR="003C2DBA" w:rsidRPr="0039433F">
        <w:t xml:space="preserve"> uprawnienia do kierowania robo</w:t>
      </w:r>
      <w:r w:rsidR="004C0994">
        <w:t xml:space="preserve">tami budowlanymi </w:t>
      </w:r>
      <w:r w:rsidR="00002D99" w:rsidRPr="008652CE">
        <w:t>specjalności</w:t>
      </w:r>
      <w:r w:rsidR="00002D99">
        <w:t xml:space="preserve"> </w:t>
      </w:r>
      <w:r w:rsidR="00002D99" w:rsidRPr="008652CE">
        <w:t xml:space="preserve">instalacyjnej w zakresie </w:t>
      </w:r>
      <w:r w:rsidR="00002D99" w:rsidRPr="001A0906">
        <w:t>sieci, instalacji i urządzeń cieplnych, wentylacyjnych, gazowych, wodociągowych i kanalizacyjnych</w:t>
      </w:r>
      <w:r w:rsidR="00002D99">
        <w:t>,</w:t>
      </w:r>
      <w:r w:rsidR="00002D99" w:rsidRPr="008652CE">
        <w:t xml:space="preserve"> których obowiązek posiadania nakłada ustawa Prawo budowlane lub odpowiadające im ważne uprawnienia budowlane, które zostały wydane na podstawie wcześniej obowiązujących przepisów</w:t>
      </w:r>
      <w:r w:rsidR="00002D99">
        <w:t xml:space="preserve"> </w:t>
      </w:r>
      <w:r w:rsidR="00002D99" w:rsidRPr="008652CE">
        <w:t xml:space="preserve">i minimum dwuletnie doświadczenie w kierowaniu robotami budowlanymi w tej specjalności; </w:t>
      </w:r>
      <w:r w:rsidR="00002D99" w:rsidRPr="006F6636">
        <w:rPr>
          <w:u w:val="single"/>
        </w:rPr>
        <w:t>osoba ta będzie pełnić funkcję kierownika budowy</w:t>
      </w:r>
      <w:r w:rsidR="00810A5F">
        <w:t>.</w:t>
      </w:r>
    </w:p>
    <w:p w:rsidR="00740EBC" w:rsidRPr="00803F78" w:rsidRDefault="00740EBC" w:rsidP="007F0C1B">
      <w:pPr>
        <w:pStyle w:val="Tekstpodstawowy"/>
        <w:widowControl w:val="0"/>
        <w:numPr>
          <w:ilvl w:val="1"/>
          <w:numId w:val="6"/>
        </w:numPr>
        <w:autoSpaceDE w:val="0"/>
        <w:autoSpaceDN w:val="0"/>
        <w:adjustRightInd w:val="0"/>
        <w:spacing w:after="0" w:line="276" w:lineRule="auto"/>
        <w:contextualSpacing/>
        <w:jc w:val="both"/>
      </w:pPr>
      <w:r w:rsidRPr="00803F78">
        <w:t xml:space="preserve">Wykonawca zobowiązuje się wyznaczyć do kierowania robotami osoby wskazane w Ofercie. </w:t>
      </w:r>
    </w:p>
    <w:p w:rsidR="00740EBC" w:rsidRPr="00803F78" w:rsidRDefault="00740EBC" w:rsidP="007F0C1B">
      <w:pPr>
        <w:pStyle w:val="Akapitzlist"/>
        <w:numPr>
          <w:ilvl w:val="1"/>
          <w:numId w:val="6"/>
        </w:numPr>
        <w:spacing w:line="276" w:lineRule="auto"/>
        <w:contextualSpacing/>
        <w:jc w:val="both"/>
      </w:pPr>
      <w:r w:rsidRPr="00803F78">
        <w:t>Zmia</w:t>
      </w:r>
      <w:r w:rsidR="003077FB">
        <w:t>na osób</w:t>
      </w:r>
      <w:r>
        <w:t>, o której mowa w pkt 20</w:t>
      </w:r>
      <w:r w:rsidR="000273D6">
        <w:t>.</w:t>
      </w:r>
      <w:r w:rsidRPr="00803F78">
        <w:t xml:space="preserve">, w trakcie realizacji przedmiotu niniejszej umowy, musi być uzasadniona przez Wykonawcę na piśmie i wymaga zaakceptowania przez Zamawiającego. Zamawiający </w:t>
      </w:r>
      <w:r w:rsidRPr="00803F78">
        <w:lastRenderedPageBreak/>
        <w:t xml:space="preserve">zaakceptuje taką zmianę w terminie 7 dni roboczych od daty przedłożenia propozycji wyłącznie wtedy, gdy kwalifikacje i doświadczenie wskazanej osoby będą spełniać warunki postawione w </w:t>
      </w:r>
      <w:r w:rsidR="00B9786D">
        <w:t>postępowaniu</w:t>
      </w:r>
      <w:r w:rsidRPr="00803F78">
        <w:t xml:space="preserve">. </w:t>
      </w:r>
    </w:p>
    <w:p w:rsidR="00740EBC" w:rsidRDefault="00740EBC" w:rsidP="007F0C1B">
      <w:pPr>
        <w:pStyle w:val="Akapitzlist"/>
        <w:numPr>
          <w:ilvl w:val="1"/>
          <w:numId w:val="6"/>
        </w:numPr>
        <w:spacing w:line="276" w:lineRule="auto"/>
        <w:contextualSpacing/>
        <w:jc w:val="both"/>
      </w:pPr>
      <w:r w:rsidRPr="00803F78">
        <w:t xml:space="preserve">Zaakceptowana </w:t>
      </w:r>
      <w:r w:rsidR="003077FB">
        <w:t>przez Zamawiającego zmiana osób</w:t>
      </w:r>
      <w:r w:rsidRPr="00803F78">
        <w:t xml:space="preserve">, o której mowa wyżej, winna być potwierdzona pisemnie i nie wymaga aneksu do niniejszej umowy. </w:t>
      </w:r>
    </w:p>
    <w:p w:rsidR="00740EBC" w:rsidRPr="00803F78" w:rsidRDefault="00740EBC" w:rsidP="007F0C1B">
      <w:pPr>
        <w:pStyle w:val="Akapitzlist"/>
        <w:numPr>
          <w:ilvl w:val="1"/>
          <w:numId w:val="6"/>
        </w:numPr>
        <w:spacing w:line="276" w:lineRule="auto"/>
        <w:contextualSpacing/>
        <w:jc w:val="both"/>
      </w:pPr>
      <w:r w:rsidRPr="00803F78">
        <w:t xml:space="preserve">Kierownik budowy (robót) zobowiązany jest do prowadzenia dziennika budowy. </w:t>
      </w:r>
    </w:p>
    <w:p w:rsidR="00CF6456" w:rsidRPr="000273D6" w:rsidRDefault="00740EBC" w:rsidP="007F0C1B">
      <w:pPr>
        <w:pStyle w:val="Akapitzlist"/>
        <w:numPr>
          <w:ilvl w:val="1"/>
          <w:numId w:val="6"/>
        </w:numPr>
        <w:spacing w:line="276" w:lineRule="auto"/>
        <w:contextualSpacing/>
        <w:jc w:val="both"/>
      </w:pPr>
      <w:r w:rsidRPr="00803F78">
        <w:t>Kierownik budowy (robót) działać będzie w granicach umocowania określonego w ustawie Prawo budowlane.</w:t>
      </w:r>
    </w:p>
    <w:p w:rsidR="0049528A" w:rsidRPr="00C952EB" w:rsidRDefault="000273D6" w:rsidP="007F0C1B">
      <w:pPr>
        <w:spacing w:line="276" w:lineRule="auto"/>
        <w:jc w:val="center"/>
        <w:rPr>
          <w:rFonts w:ascii="Times New Roman" w:hAnsi="Times New Roman"/>
          <w:b/>
          <w:bCs/>
          <w:szCs w:val="24"/>
        </w:rPr>
      </w:pPr>
      <w:r>
        <w:rPr>
          <w:rFonts w:ascii="Times New Roman" w:hAnsi="Times New Roman"/>
          <w:b/>
          <w:bCs/>
          <w:szCs w:val="24"/>
        </w:rPr>
        <w:t>§5</w:t>
      </w:r>
    </w:p>
    <w:p w:rsidR="0049528A" w:rsidRPr="00496B2E" w:rsidRDefault="0049528A" w:rsidP="007F0C1B">
      <w:pPr>
        <w:spacing w:line="276" w:lineRule="auto"/>
        <w:rPr>
          <w:rFonts w:ascii="Times New Roman" w:hAnsi="Times New Roman"/>
          <w:b/>
          <w:bCs/>
        </w:rPr>
      </w:pPr>
      <w:r w:rsidRPr="00496B2E">
        <w:rPr>
          <w:rFonts w:ascii="Times New Roman" w:hAnsi="Times New Roman"/>
          <w:b/>
          <w:bCs/>
        </w:rPr>
        <w:t>Termin umowy</w:t>
      </w:r>
    </w:p>
    <w:p w:rsidR="00002D99" w:rsidRDefault="00002D99" w:rsidP="007F0C1B">
      <w:pPr>
        <w:pStyle w:val="Akapitzlist"/>
        <w:numPr>
          <w:ilvl w:val="0"/>
          <w:numId w:val="14"/>
        </w:numPr>
        <w:tabs>
          <w:tab w:val="clear" w:pos="1080"/>
          <w:tab w:val="num" w:pos="284"/>
        </w:tabs>
        <w:spacing w:line="276" w:lineRule="auto"/>
        <w:ind w:left="284" w:hanging="284"/>
        <w:contextualSpacing/>
        <w:jc w:val="both"/>
        <w:rPr>
          <w:b/>
        </w:rPr>
      </w:pPr>
      <w:r w:rsidRPr="00707135">
        <w:rPr>
          <w:b/>
        </w:rPr>
        <w:t>Termin rozpoczęcia</w:t>
      </w:r>
      <w:r>
        <w:t xml:space="preserve"> realizacji przedmiotu zamówienia – </w:t>
      </w:r>
      <w:r w:rsidRPr="00223C18">
        <w:rPr>
          <w:b/>
        </w:rPr>
        <w:t xml:space="preserve">niezwłocznie po podpisaniu umowy </w:t>
      </w:r>
      <w:r w:rsidRPr="00223C18">
        <w:rPr>
          <w:b/>
        </w:rPr>
        <w:br/>
        <w:t>i przekazaniu p</w:t>
      </w:r>
      <w:r w:rsidR="00223C18" w:rsidRPr="00223C18">
        <w:rPr>
          <w:b/>
        </w:rPr>
        <w:t>lacu budowy przez Zamawiającego</w:t>
      </w:r>
      <w:r w:rsidRPr="00707135">
        <w:rPr>
          <w:b/>
        </w:rPr>
        <w:t>,</w:t>
      </w:r>
    </w:p>
    <w:p w:rsidR="00002D99" w:rsidRPr="00D47705" w:rsidRDefault="00002D99" w:rsidP="007F0C1B">
      <w:pPr>
        <w:pStyle w:val="Akapitzlist"/>
        <w:spacing w:line="276" w:lineRule="auto"/>
        <w:ind w:left="0"/>
        <w:contextualSpacing/>
        <w:jc w:val="both"/>
        <w:rPr>
          <w:b/>
          <w:sz w:val="16"/>
        </w:rPr>
      </w:pPr>
    </w:p>
    <w:p w:rsidR="00002D99" w:rsidRPr="00465FCE" w:rsidRDefault="00002D99" w:rsidP="007F0C1B">
      <w:pPr>
        <w:widowControl/>
        <w:numPr>
          <w:ilvl w:val="0"/>
          <w:numId w:val="14"/>
        </w:numPr>
        <w:tabs>
          <w:tab w:val="clear" w:pos="1080"/>
          <w:tab w:val="num" w:pos="284"/>
        </w:tabs>
        <w:suppressAutoHyphens w:val="0"/>
        <w:autoSpaceDE/>
        <w:spacing w:line="276" w:lineRule="auto"/>
        <w:ind w:left="284" w:hanging="284"/>
        <w:jc w:val="both"/>
        <w:rPr>
          <w:rFonts w:ascii="Times New Roman" w:hAnsi="Times New Roman"/>
        </w:rPr>
      </w:pPr>
      <w:r w:rsidRPr="0035693D">
        <w:rPr>
          <w:rFonts w:ascii="Times New Roman" w:hAnsi="Times New Roman"/>
          <w:b/>
        </w:rPr>
        <w:t xml:space="preserve">Termin zakończenia </w:t>
      </w:r>
      <w:r w:rsidRPr="0035693D">
        <w:rPr>
          <w:rFonts w:ascii="Times New Roman" w:hAnsi="Times New Roman"/>
        </w:rPr>
        <w:t xml:space="preserve">realizacji przedmiotu zamówienia ustala się </w:t>
      </w:r>
      <w:r w:rsidRPr="003962FA">
        <w:rPr>
          <w:rFonts w:ascii="Times New Roman" w:hAnsi="Times New Roman"/>
          <w:b/>
          <w:color w:val="auto"/>
        </w:rPr>
        <w:t>do dn. 1 sierpnia 2016 r.</w:t>
      </w:r>
    </w:p>
    <w:p w:rsidR="006B4908" w:rsidRPr="006B4908" w:rsidRDefault="006B4908" w:rsidP="007F0C1B">
      <w:pPr>
        <w:spacing w:line="276" w:lineRule="auto"/>
        <w:jc w:val="center"/>
        <w:rPr>
          <w:rFonts w:ascii="Times New Roman" w:hAnsi="Times New Roman"/>
          <w:b/>
          <w:bCs/>
          <w:sz w:val="16"/>
        </w:rPr>
      </w:pPr>
    </w:p>
    <w:p w:rsidR="0049528A" w:rsidRPr="00496B2E" w:rsidRDefault="000273D6" w:rsidP="007F0C1B">
      <w:pPr>
        <w:spacing w:line="276" w:lineRule="auto"/>
        <w:jc w:val="center"/>
        <w:rPr>
          <w:rFonts w:ascii="Times New Roman" w:hAnsi="Times New Roman"/>
          <w:b/>
          <w:bCs/>
        </w:rPr>
      </w:pPr>
      <w:r>
        <w:rPr>
          <w:rFonts w:ascii="Times New Roman" w:hAnsi="Times New Roman"/>
          <w:b/>
          <w:bCs/>
        </w:rPr>
        <w:t>§6</w:t>
      </w:r>
    </w:p>
    <w:p w:rsidR="00CD76B0" w:rsidRPr="00CE152E" w:rsidRDefault="0049528A" w:rsidP="007F0C1B">
      <w:pPr>
        <w:shd w:val="clear" w:color="auto" w:fill="FFFFFF"/>
        <w:spacing w:line="276" w:lineRule="auto"/>
        <w:rPr>
          <w:rFonts w:ascii="Times New Roman" w:eastAsia="Arial Unicode MS" w:hAnsi="Times New Roman"/>
          <w:b/>
        </w:rPr>
      </w:pPr>
      <w:r w:rsidRPr="00496B2E">
        <w:rPr>
          <w:rFonts w:ascii="Times New Roman" w:eastAsia="Arial Unicode MS" w:hAnsi="Times New Roman"/>
          <w:b/>
        </w:rPr>
        <w:t>Wynagrodzenie i rozliczenie Wykonawcy</w:t>
      </w:r>
    </w:p>
    <w:p w:rsidR="00CD76B0" w:rsidRDefault="00CD76B0" w:rsidP="007F0C1B">
      <w:pPr>
        <w:widowControl/>
        <w:numPr>
          <w:ilvl w:val="1"/>
          <w:numId w:val="5"/>
        </w:numPr>
        <w:tabs>
          <w:tab w:val="clear" w:pos="480"/>
          <w:tab w:val="num" w:pos="284"/>
        </w:tabs>
        <w:suppressAutoHyphens w:val="0"/>
        <w:autoSpaceDE/>
        <w:spacing w:line="276" w:lineRule="auto"/>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rsidR="00CD263B" w:rsidRPr="00CD263B" w:rsidRDefault="00CD263B" w:rsidP="007F0C1B">
      <w:pPr>
        <w:widowControl/>
        <w:suppressAutoHyphens w:val="0"/>
        <w:autoSpaceDE/>
        <w:spacing w:line="276" w:lineRule="auto"/>
        <w:ind w:left="284"/>
        <w:jc w:val="both"/>
        <w:rPr>
          <w:rFonts w:ascii="Times New Roman" w:hAnsi="Times New Roman"/>
          <w:sz w:val="16"/>
        </w:rPr>
      </w:pPr>
    </w:p>
    <w:p w:rsidR="00CD76B0" w:rsidRPr="00CD76B0" w:rsidRDefault="00DB6B6B" w:rsidP="007F0C1B">
      <w:pPr>
        <w:pStyle w:val="Akapitzlist"/>
        <w:tabs>
          <w:tab w:val="num" w:pos="284"/>
        </w:tabs>
        <w:spacing w:line="276" w:lineRule="auto"/>
        <w:ind w:left="284" w:hanging="284"/>
        <w:jc w:val="both"/>
        <w:rPr>
          <w:b/>
        </w:rPr>
      </w:pPr>
      <w:r>
        <w:rPr>
          <w:b/>
        </w:rPr>
        <w:tab/>
      </w:r>
      <w:r w:rsidR="00CD76B0" w:rsidRPr="00CD76B0">
        <w:rPr>
          <w:b/>
        </w:rPr>
        <w:t xml:space="preserve">brutto: </w:t>
      </w:r>
      <w:r w:rsidR="00CD76B0" w:rsidRPr="00CD76B0">
        <w:rPr>
          <w:b/>
        </w:rPr>
        <w:tab/>
      </w:r>
      <w:r w:rsidR="00CD76B0">
        <w:rPr>
          <w:b/>
        </w:rPr>
        <w:tab/>
      </w:r>
      <w:r w:rsidR="00CD76B0">
        <w:rPr>
          <w:b/>
        </w:rPr>
        <w:tab/>
      </w:r>
      <w:r w:rsidR="00CD76B0">
        <w:rPr>
          <w:b/>
        </w:rPr>
        <w:tab/>
      </w:r>
      <w:r w:rsidR="00CD76B0" w:rsidRPr="00CD76B0">
        <w:rPr>
          <w:b/>
        </w:rPr>
        <w:tab/>
      </w:r>
      <w:r w:rsidR="00876F00">
        <w:rPr>
          <w:b/>
        </w:rPr>
        <w:t>………………….</w:t>
      </w:r>
    </w:p>
    <w:p w:rsidR="00CD76B0" w:rsidRPr="00EF1F6E" w:rsidRDefault="00DB6B6B" w:rsidP="007F0C1B">
      <w:pPr>
        <w:pStyle w:val="Tekstpodstawowy"/>
        <w:tabs>
          <w:tab w:val="num" w:pos="284"/>
        </w:tabs>
        <w:spacing w:after="0" w:line="276" w:lineRule="auto"/>
        <w:ind w:left="284" w:hanging="284"/>
        <w:jc w:val="both"/>
      </w:pPr>
      <w:r>
        <w:tab/>
      </w:r>
      <w:r w:rsidR="00CD76B0" w:rsidRPr="00EF1F6E">
        <w:t xml:space="preserve">słownie: </w:t>
      </w:r>
      <w:r w:rsidR="00CD76B0">
        <w:tab/>
      </w:r>
      <w:r>
        <w:tab/>
      </w:r>
      <w:r>
        <w:tab/>
      </w:r>
      <w:r>
        <w:tab/>
      </w:r>
      <w:r w:rsidR="00CD76B0">
        <w:rPr>
          <w:b/>
        </w:rPr>
        <w:tab/>
      </w:r>
      <w:r w:rsidR="00876F00">
        <w:rPr>
          <w:b/>
        </w:rPr>
        <w:t>……………………………………………………………</w:t>
      </w:r>
      <w:r w:rsidR="002D4125">
        <w:rPr>
          <w:b/>
        </w:rPr>
        <w:t>...</w:t>
      </w:r>
    </w:p>
    <w:p w:rsidR="00CD76B0" w:rsidRPr="00EF1F6E" w:rsidRDefault="00DB6B6B" w:rsidP="007F0C1B">
      <w:pPr>
        <w:pStyle w:val="Tekstpodstawowy31"/>
        <w:tabs>
          <w:tab w:val="num" w:pos="284"/>
        </w:tabs>
        <w:spacing w:line="276" w:lineRule="auto"/>
        <w:ind w:left="284" w:hanging="284"/>
      </w:pPr>
      <w:r>
        <w:tab/>
      </w:r>
      <w:r w:rsidR="00CD76B0" w:rsidRPr="00EF1F6E">
        <w:t xml:space="preserve">netto: </w:t>
      </w:r>
      <w:r w:rsidR="00CD76B0" w:rsidRPr="00EF1F6E">
        <w:tab/>
      </w:r>
      <w:r w:rsidR="00CD76B0" w:rsidRPr="00EF1F6E">
        <w:tab/>
      </w:r>
      <w:r w:rsidR="00CD76B0" w:rsidRPr="00EF1F6E">
        <w:tab/>
      </w:r>
      <w:r w:rsidR="00CD76B0" w:rsidRPr="00EF1F6E">
        <w:tab/>
      </w:r>
      <w:r w:rsidR="00CD76B0">
        <w:rPr>
          <w:b/>
        </w:rPr>
        <w:tab/>
      </w:r>
      <w:r w:rsidR="00876F00">
        <w:rPr>
          <w:b/>
        </w:rPr>
        <w:t>………………….</w:t>
      </w:r>
    </w:p>
    <w:p w:rsidR="00CD76B0" w:rsidRDefault="00DB6B6B" w:rsidP="007F0C1B">
      <w:pPr>
        <w:pStyle w:val="Akapitzlist"/>
        <w:tabs>
          <w:tab w:val="num" w:pos="284"/>
        </w:tabs>
        <w:spacing w:line="276" w:lineRule="auto"/>
        <w:ind w:left="284" w:hanging="284"/>
        <w:jc w:val="both"/>
        <w:rPr>
          <w:b/>
        </w:rPr>
      </w:pPr>
      <w:r>
        <w:tab/>
      </w:r>
      <w:r w:rsidR="0039433F">
        <w:t>plus podatek VAT ….</w:t>
      </w:r>
      <w:r w:rsidR="00CD76B0" w:rsidRPr="00CD76B0">
        <w:t xml:space="preserve">%, tj.: </w:t>
      </w:r>
      <w:r w:rsidR="00CD76B0" w:rsidRPr="00CD76B0">
        <w:tab/>
      </w:r>
      <w:r w:rsidR="00CD76B0" w:rsidRPr="00CD76B0">
        <w:rPr>
          <w:b/>
        </w:rPr>
        <w:tab/>
      </w:r>
      <w:r w:rsidR="00876F00">
        <w:rPr>
          <w:b/>
        </w:rPr>
        <w:t>………………….</w:t>
      </w:r>
    </w:p>
    <w:p w:rsidR="00CD263B" w:rsidRPr="00CD263B" w:rsidRDefault="00CD263B" w:rsidP="007F0C1B">
      <w:pPr>
        <w:pStyle w:val="Akapitzlist"/>
        <w:tabs>
          <w:tab w:val="num" w:pos="284"/>
        </w:tabs>
        <w:spacing w:line="276" w:lineRule="auto"/>
        <w:ind w:left="284" w:hanging="284"/>
        <w:jc w:val="both"/>
        <w:rPr>
          <w:b/>
          <w:sz w:val="16"/>
        </w:rPr>
      </w:pPr>
    </w:p>
    <w:p w:rsidR="002520D2" w:rsidRPr="002520D2" w:rsidRDefault="002520D2" w:rsidP="007F0C1B">
      <w:pPr>
        <w:pStyle w:val="Akapitzlist"/>
        <w:numPr>
          <w:ilvl w:val="0"/>
          <w:numId w:val="7"/>
        </w:numPr>
        <w:spacing w:line="276" w:lineRule="auto"/>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rsidR="00E67C1A" w:rsidRPr="00D51832" w:rsidRDefault="00E67C1A" w:rsidP="007F0C1B">
      <w:pPr>
        <w:pStyle w:val="Akapitzlist"/>
        <w:numPr>
          <w:ilvl w:val="0"/>
          <w:numId w:val="7"/>
        </w:numPr>
        <w:spacing w:line="276" w:lineRule="auto"/>
        <w:contextualSpacing/>
        <w:jc w:val="both"/>
      </w:pPr>
      <w:r w:rsidRPr="00D51832">
        <w:t xml:space="preserve">Wykonawca oświadcza, że jest płatnikiem podatku VAT uprawnionym do wystawienia faktury VAT. Numer NIP Wykonawcy .................................. </w:t>
      </w:r>
    </w:p>
    <w:p w:rsidR="00E67C1A" w:rsidRDefault="00E67C1A" w:rsidP="007F0C1B">
      <w:pPr>
        <w:pStyle w:val="Akapitzlist"/>
        <w:numPr>
          <w:ilvl w:val="0"/>
          <w:numId w:val="7"/>
        </w:numPr>
        <w:spacing w:line="276" w:lineRule="auto"/>
        <w:contextualSpacing/>
        <w:jc w:val="both"/>
      </w:pPr>
      <w:r w:rsidRPr="00D51832">
        <w:t xml:space="preserve"> Rozliczenie wynagrodzenia za wykonanie przedmiotu umowy nastąpi </w:t>
      </w:r>
      <w:r w:rsidRPr="003C2DBA">
        <w:rPr>
          <w:b/>
        </w:rPr>
        <w:t>fakturą końcową</w:t>
      </w:r>
      <w:r w:rsidRPr="00D51832">
        <w:t xml:space="preserve"> - po zrealizowaniu całości zamówienia, płatną po bezusterkowym, protokolarnym odbiorze końcowym przedmiotu zamówienia i złożeniu przez Wykonawcę faktury płatnej w terminie 30 dni przelewem na rachunek bankowy Wykonawcy Nr ………………………….. </w:t>
      </w:r>
    </w:p>
    <w:p w:rsidR="00E67C1A" w:rsidRDefault="00E67C1A" w:rsidP="007F0C1B">
      <w:pPr>
        <w:pStyle w:val="Akapitzlist"/>
        <w:numPr>
          <w:ilvl w:val="0"/>
          <w:numId w:val="7"/>
        </w:numPr>
        <w:spacing w:line="276" w:lineRule="auto"/>
        <w:contextualSpacing/>
        <w:jc w:val="both"/>
      </w:pPr>
      <w:r w:rsidRPr="00D51832">
        <w:t xml:space="preserve">Za nieterminową płatność faktury, Wykonawca ma prawo naliczyć odsetki ustawowe. </w:t>
      </w:r>
    </w:p>
    <w:p w:rsidR="00E67C1A" w:rsidRPr="00D51832" w:rsidRDefault="00E67C1A" w:rsidP="007F0C1B">
      <w:pPr>
        <w:pStyle w:val="Akapitzlist"/>
        <w:numPr>
          <w:ilvl w:val="0"/>
          <w:numId w:val="7"/>
        </w:numPr>
        <w:spacing w:line="276" w:lineRule="auto"/>
        <w:contextualSpacing/>
        <w:jc w:val="both"/>
      </w:pPr>
      <w:r w:rsidRPr="00D51832">
        <w:t xml:space="preserve">Podstawą wystawienia faktury, jest: </w:t>
      </w:r>
    </w:p>
    <w:p w:rsidR="00E67C1A" w:rsidRPr="00D51832" w:rsidRDefault="00E67C1A" w:rsidP="007F0C1B">
      <w:pPr>
        <w:pStyle w:val="Akapitzlist"/>
        <w:numPr>
          <w:ilvl w:val="2"/>
          <w:numId w:val="6"/>
        </w:numPr>
        <w:spacing w:line="276" w:lineRule="auto"/>
        <w:ind w:left="644"/>
        <w:contextualSpacing/>
        <w:jc w:val="both"/>
      </w:pPr>
      <w:r w:rsidRPr="00D51832">
        <w:t xml:space="preserve">bezusterkowy protokół odbioru końcowego robót budowlanych, </w:t>
      </w:r>
    </w:p>
    <w:p w:rsidR="00E67C1A" w:rsidRDefault="00E67C1A" w:rsidP="007F0C1B">
      <w:pPr>
        <w:pStyle w:val="Akapitzlist"/>
        <w:numPr>
          <w:ilvl w:val="2"/>
          <w:numId w:val="6"/>
        </w:numPr>
        <w:spacing w:line="276" w:lineRule="auto"/>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E67C1A" w:rsidRDefault="00E67C1A" w:rsidP="007F0C1B">
      <w:pPr>
        <w:pStyle w:val="Akapitzlist"/>
        <w:numPr>
          <w:ilvl w:val="2"/>
          <w:numId w:val="6"/>
        </w:numPr>
        <w:spacing w:line="276" w:lineRule="auto"/>
        <w:ind w:left="644"/>
        <w:contextualSpacing/>
        <w:jc w:val="both"/>
      </w:pPr>
      <w:r w:rsidRPr="00D51832">
        <w:t>kopie faktur lub rachunków wystawionych przez zaakceptowanych przez Zamawiającego Podwykonawców i dalszych Podwykonawców za wykonane przez nich roboty, dostawy lub usługi,</w:t>
      </w:r>
    </w:p>
    <w:p w:rsidR="00E67C1A" w:rsidRPr="00D51832" w:rsidRDefault="00E67C1A" w:rsidP="007F0C1B">
      <w:pPr>
        <w:pStyle w:val="Akapitzlist"/>
        <w:numPr>
          <w:ilvl w:val="2"/>
          <w:numId w:val="6"/>
        </w:numPr>
        <w:spacing w:line="276" w:lineRule="auto"/>
        <w:ind w:left="644"/>
        <w:contextualSpacing/>
        <w:jc w:val="both"/>
      </w:pPr>
      <w:r w:rsidRPr="00D51832">
        <w:t xml:space="preserve">kopie przelewów bankowych potwierdzających dokonane płatności. </w:t>
      </w:r>
    </w:p>
    <w:p w:rsidR="00E67C1A" w:rsidRPr="00D51832" w:rsidRDefault="00E67C1A" w:rsidP="007F0C1B">
      <w:pPr>
        <w:pStyle w:val="Akapitzlist"/>
        <w:numPr>
          <w:ilvl w:val="0"/>
          <w:numId w:val="7"/>
        </w:numPr>
        <w:spacing w:line="276" w:lineRule="auto"/>
        <w:contextualSpacing/>
        <w:jc w:val="both"/>
      </w:pPr>
      <w:r w:rsidRPr="00D51832">
        <w:t xml:space="preserve">Jeżeli Wykonawca nie przedstawi wraz z fakturą VAT dokumentów, o których mowa w ust. 6, Zamawiający jest uprawniony do wstrzymania zapłaty należnego Wykonawcy wynagrodzenia do czasu przedłożenia przez Wykonawcę stosownych dokumentów. Wstrzymanie przez Zamawiającego zapłaty </w:t>
      </w:r>
      <w:r w:rsidRPr="00D51832">
        <w:lastRenderedPageBreak/>
        <w:t>do czasu wypełnienia przez Wykonawcę powyż</w:t>
      </w:r>
      <w:r w:rsidR="008B1D62">
        <w:t>szych wymagań, nie skutkuje nie</w:t>
      </w:r>
      <w:r w:rsidRPr="00D51832">
        <w:t xml:space="preserve">dotrzymaniem przez Zamawiającego terminu płatności i nie uprawnia Wykonawcy do żądania odsetek. </w:t>
      </w:r>
    </w:p>
    <w:p w:rsidR="000273D6" w:rsidRPr="00C83A04" w:rsidRDefault="00E67C1A" w:rsidP="007F0C1B">
      <w:pPr>
        <w:pStyle w:val="Akapitzlist"/>
        <w:numPr>
          <w:ilvl w:val="0"/>
          <w:numId w:val="7"/>
        </w:numPr>
        <w:spacing w:line="276" w:lineRule="auto"/>
        <w:rPr>
          <w:b/>
          <w:bCs/>
          <w:sz w:val="16"/>
          <w:szCs w:val="16"/>
        </w:rPr>
      </w:pPr>
      <w:r w:rsidRPr="00E67C1A">
        <w:t>Za dzień zapłaty uważa się dzień obciążenia rachunku bankowego Zamawiającego</w:t>
      </w:r>
      <w:r>
        <w:t>.</w:t>
      </w:r>
      <w:r w:rsidR="00C83A04" w:rsidRPr="00C83A04">
        <w:rPr>
          <w:b/>
          <w:bCs/>
          <w:sz w:val="18"/>
        </w:rPr>
        <w:br/>
      </w:r>
    </w:p>
    <w:p w:rsidR="0049528A" w:rsidRDefault="0049528A" w:rsidP="007F0C1B">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rsidR="00E67C1A" w:rsidRDefault="00E67C1A" w:rsidP="007F0C1B">
      <w:pPr>
        <w:spacing w:line="276" w:lineRule="auto"/>
        <w:rPr>
          <w:rFonts w:ascii="Times New Roman" w:hAnsi="Times New Roman"/>
          <w:b/>
          <w:bCs/>
        </w:rPr>
      </w:pPr>
      <w:r>
        <w:rPr>
          <w:rFonts w:ascii="Times New Roman" w:hAnsi="Times New Roman"/>
          <w:b/>
          <w:bCs/>
        </w:rPr>
        <w:t>Odbiory</w:t>
      </w:r>
    </w:p>
    <w:p w:rsidR="00676149" w:rsidRPr="0028113C" w:rsidRDefault="00676149" w:rsidP="007F0C1B">
      <w:pPr>
        <w:pStyle w:val="Akapitzlist"/>
        <w:numPr>
          <w:ilvl w:val="0"/>
          <w:numId w:val="8"/>
        </w:numPr>
        <w:spacing w:line="276" w:lineRule="auto"/>
        <w:contextualSpacing/>
        <w:jc w:val="both"/>
      </w:pPr>
      <w:r w:rsidRPr="0028113C">
        <w:t xml:space="preserve">Strony zgodnie postanawiają, że będą stosowane następujące rodzaje odbiorów robót: </w:t>
      </w:r>
    </w:p>
    <w:p w:rsidR="00676149" w:rsidRPr="00D51832" w:rsidRDefault="00676149" w:rsidP="007F0C1B">
      <w:pPr>
        <w:pStyle w:val="Akapitzlist"/>
        <w:numPr>
          <w:ilvl w:val="0"/>
          <w:numId w:val="9"/>
        </w:numPr>
        <w:spacing w:line="276" w:lineRule="auto"/>
        <w:contextualSpacing/>
        <w:jc w:val="both"/>
      </w:pPr>
      <w:r w:rsidRPr="00D51832">
        <w:t xml:space="preserve">odbiory robót zanikających i ulegających zakryciu dokonywane przez Inspektora nadzoru inwestorskiego, </w:t>
      </w:r>
    </w:p>
    <w:p w:rsidR="00676149" w:rsidRPr="00D51832" w:rsidRDefault="00676149" w:rsidP="007F0C1B">
      <w:pPr>
        <w:pStyle w:val="Akapitzlist"/>
        <w:numPr>
          <w:ilvl w:val="0"/>
          <w:numId w:val="9"/>
        </w:numPr>
        <w:spacing w:line="276" w:lineRule="auto"/>
        <w:contextualSpacing/>
        <w:jc w:val="both"/>
      </w:pPr>
      <w:r w:rsidRPr="00D51832">
        <w:t xml:space="preserve">odbiór końcowy dokonywany przez Komisję odbiorową. </w:t>
      </w:r>
    </w:p>
    <w:p w:rsidR="00676149" w:rsidRPr="0028113C" w:rsidRDefault="00676149" w:rsidP="007F0C1B">
      <w:pPr>
        <w:pStyle w:val="Akapitzlist"/>
        <w:numPr>
          <w:ilvl w:val="0"/>
          <w:numId w:val="8"/>
        </w:numPr>
        <w:spacing w:line="276" w:lineRule="auto"/>
        <w:contextualSpacing/>
        <w:jc w:val="both"/>
      </w:pPr>
      <w:r w:rsidRPr="0028113C">
        <w:t xml:space="preserve">Wykonawca winien zgłaszać gotowość do odbiorów, o których mowa wyżej, wpisem do dziennika budowy. </w:t>
      </w:r>
    </w:p>
    <w:p w:rsidR="00676149" w:rsidRPr="0028113C" w:rsidRDefault="00676149" w:rsidP="007F0C1B">
      <w:pPr>
        <w:pStyle w:val="Akapitzlist"/>
        <w:numPr>
          <w:ilvl w:val="0"/>
          <w:numId w:val="8"/>
        </w:numPr>
        <w:spacing w:line="276" w:lineRule="auto"/>
        <w:contextualSpacing/>
        <w:jc w:val="both"/>
      </w:pPr>
      <w:r w:rsidRPr="0028113C">
        <w:t>Odbioru końcowego dokonuje się po całkowitym zakończeniu wszystkich robót składających się na przedmiot umowy.</w:t>
      </w:r>
    </w:p>
    <w:p w:rsidR="00676149" w:rsidRPr="0028113C" w:rsidRDefault="00676149" w:rsidP="007F0C1B">
      <w:pPr>
        <w:pStyle w:val="Akapitzlist"/>
        <w:numPr>
          <w:ilvl w:val="0"/>
          <w:numId w:val="8"/>
        </w:numPr>
        <w:spacing w:line="276" w:lineRule="auto"/>
        <w:contextualSpacing/>
        <w:jc w:val="both"/>
      </w:pPr>
      <w:r w:rsidRPr="0028113C">
        <w:t xml:space="preserve">Podstawą zgłoszenia przez Wykonawcę gotowości do odbioru końcowego, będzie faktyczne wykonanie robót, potwierdzone w dzienniku budowy wpisem dokonanym przez Kierownika budowy (robót) potwierdzonym przez Inspektora nadzoru inwestorskiego. </w:t>
      </w:r>
    </w:p>
    <w:p w:rsidR="00676149" w:rsidRDefault="00676149" w:rsidP="007F0C1B">
      <w:pPr>
        <w:pStyle w:val="Akapitzlist"/>
        <w:numPr>
          <w:ilvl w:val="0"/>
          <w:numId w:val="8"/>
        </w:numPr>
        <w:spacing w:line="276" w:lineRule="auto"/>
        <w:contextualSpacing/>
        <w:jc w:val="both"/>
      </w:pPr>
      <w:r w:rsidRPr="0028113C">
        <w:t xml:space="preserve">Wraz ze zgłoszeniem do odbioru końcowego, Wykonawca przekaże Zamawiającemu następujące dokumenty: </w:t>
      </w:r>
    </w:p>
    <w:p w:rsidR="00411E20" w:rsidRPr="00411E20" w:rsidRDefault="00411E20" w:rsidP="00411E20">
      <w:pPr>
        <w:pStyle w:val="Akapitzlist"/>
        <w:numPr>
          <w:ilvl w:val="0"/>
          <w:numId w:val="49"/>
        </w:numPr>
        <w:ind w:left="567" w:hanging="283"/>
        <w:jc w:val="both"/>
      </w:pPr>
      <w:r w:rsidRPr="00411E20">
        <w:t>wypełniony dziennik budowy zawierający m.in. potwierdzenie przez Inspektora nadzoru inwestorskiego zakończenia robót,</w:t>
      </w:r>
    </w:p>
    <w:p w:rsidR="00411E20" w:rsidRPr="00411E20" w:rsidRDefault="00411E20" w:rsidP="00411E20">
      <w:pPr>
        <w:pStyle w:val="Akapitzlist"/>
        <w:numPr>
          <w:ilvl w:val="0"/>
          <w:numId w:val="49"/>
        </w:numPr>
        <w:ind w:left="567" w:hanging="283"/>
        <w:jc w:val="both"/>
      </w:pPr>
      <w:r w:rsidRPr="00411E20">
        <w:t>inwentaryzację powykonawczą (lub oświadczenie o złożeniu inwentaryzacji w POGiK) w dwóch egzemplarzach (jeden egzemplarz dla Zamawiającego, drugi dla Zakładu Usług Wodnych dla Potrzeb Rolnictwa w Mławie),</w:t>
      </w:r>
    </w:p>
    <w:p w:rsidR="00411E20" w:rsidRPr="00411E20" w:rsidRDefault="00411E20" w:rsidP="00411E20">
      <w:pPr>
        <w:pStyle w:val="Akapitzlist"/>
        <w:numPr>
          <w:ilvl w:val="0"/>
          <w:numId w:val="49"/>
        </w:numPr>
        <w:ind w:left="567" w:hanging="283"/>
        <w:jc w:val="both"/>
      </w:pPr>
      <w:r w:rsidRPr="00411E20">
        <w:t>protokoły z przeprowadzonych prób i badań (m. in. badań zagęszczenia gruntów, w tym podsypki, zasypki; badań wody pod względem bakteriologicznym i fizykochemicznym przez Stację Sanitarno – Epidemiologiczną (sprawozdanie z badania wody), protokoły z prób szczelności, innych badań i sprawdzeń,</w:t>
      </w:r>
    </w:p>
    <w:p w:rsidR="00411E20" w:rsidRPr="00411E20" w:rsidRDefault="00411E20" w:rsidP="00411E20">
      <w:pPr>
        <w:pStyle w:val="Akapitzlist"/>
        <w:numPr>
          <w:ilvl w:val="0"/>
          <w:numId w:val="49"/>
        </w:numPr>
        <w:ind w:left="567" w:hanging="283"/>
        <w:jc w:val="both"/>
      </w:pPr>
      <w:r w:rsidRPr="00411E20">
        <w:t xml:space="preserve">oświadczenie Kierownika budowy o zgodności wykonania robót budowlanych z opisem </w:t>
      </w:r>
    </w:p>
    <w:p w:rsidR="00411E20" w:rsidRPr="00411E20" w:rsidRDefault="00411E20" w:rsidP="00411E20">
      <w:pPr>
        <w:pStyle w:val="Akapitzlist"/>
        <w:numPr>
          <w:ilvl w:val="0"/>
          <w:numId w:val="49"/>
        </w:numPr>
        <w:ind w:left="567" w:hanging="283"/>
        <w:jc w:val="both"/>
      </w:pPr>
      <w:r w:rsidRPr="00411E20">
        <w:t>przedmiotu zamówienia, zasadami współczesnej wiedzy technicznej oraz obwiązującymi normami i przepisami,</w:t>
      </w:r>
    </w:p>
    <w:p w:rsidR="00411E20" w:rsidRPr="00411E20" w:rsidRDefault="00411E20" w:rsidP="008B1D62">
      <w:pPr>
        <w:pStyle w:val="Akapitzlist"/>
        <w:numPr>
          <w:ilvl w:val="0"/>
          <w:numId w:val="49"/>
        </w:numPr>
        <w:ind w:left="567" w:hanging="283"/>
        <w:jc w:val="both"/>
      </w:pPr>
      <w:r w:rsidRPr="00411E20">
        <w:t>oświadczenie Kierownika budowy o doprowadzeniu do należytego stanu i porządku terenu budowy, a także, w razie korzystania, również dróg oraz sąsiednich nieruchomości,</w:t>
      </w:r>
    </w:p>
    <w:p w:rsidR="00411E20" w:rsidRPr="00411E20" w:rsidRDefault="00411E20" w:rsidP="008B1D62">
      <w:pPr>
        <w:pStyle w:val="Akapitzlist"/>
        <w:numPr>
          <w:ilvl w:val="0"/>
          <w:numId w:val="49"/>
        </w:numPr>
        <w:ind w:left="567" w:hanging="283"/>
        <w:jc w:val="both"/>
      </w:pPr>
      <w:r w:rsidRPr="00411E20">
        <w:t>dokumenty (atesty, certyfikaty, aprobaty techniczne, deklaracje zgodności) potwierdzające, że</w:t>
      </w:r>
      <w:r w:rsidR="008B1D62">
        <w:t xml:space="preserve"> </w:t>
      </w:r>
      <w:r w:rsidRPr="00411E20">
        <w:t xml:space="preserve">wbudowane wyroby budowlane są zgodne z ustawą Prawo budowlane (opisane i ostemplowane przez Kierownika budowy), </w:t>
      </w:r>
    </w:p>
    <w:p w:rsidR="00411E20" w:rsidRPr="00411E20" w:rsidRDefault="00411E20" w:rsidP="00B11EB3">
      <w:pPr>
        <w:pStyle w:val="Akapitzlist"/>
        <w:numPr>
          <w:ilvl w:val="0"/>
          <w:numId w:val="49"/>
        </w:numPr>
        <w:ind w:left="567" w:hanging="283"/>
        <w:jc w:val="both"/>
      </w:pPr>
      <w:r w:rsidRPr="00411E20">
        <w:t>dokumenty gwarancyjne na zamontowane materiały, inne dokumenty zgromadzone w trakcie wykonywania przedmiotu zamówienia, a odnoszące się do jego realizacji, zwłaszcza rysunki ze zmianami naniesionymi w trakcie realizacji zadania wraz z uzyskanymi decyzjami odpowiednich organów,</w:t>
      </w:r>
    </w:p>
    <w:p w:rsidR="00411E20" w:rsidRPr="00411E20" w:rsidRDefault="00411E20" w:rsidP="00411E20">
      <w:pPr>
        <w:pStyle w:val="Akapitzlist"/>
        <w:numPr>
          <w:ilvl w:val="0"/>
          <w:numId w:val="49"/>
        </w:numPr>
        <w:ind w:left="567" w:hanging="283"/>
        <w:jc w:val="both"/>
      </w:pPr>
      <w:r w:rsidRPr="00411E20">
        <w:t>inne niezbędne do rozpoczęcia czynności odbioru dokumenty, o ile są wymagane SIWZ, umową, dokumentacją projektową,</w:t>
      </w:r>
    </w:p>
    <w:p w:rsidR="00411E20" w:rsidRPr="00411E20" w:rsidRDefault="00411E20" w:rsidP="008B1D62">
      <w:pPr>
        <w:pStyle w:val="Akapitzlist"/>
        <w:numPr>
          <w:ilvl w:val="0"/>
          <w:numId w:val="49"/>
        </w:numPr>
        <w:ind w:left="567" w:hanging="283"/>
        <w:jc w:val="both"/>
      </w:pPr>
      <w:r w:rsidRPr="00411E20">
        <w:t>oświadczenia uzyskane od właścicieli/zarządcy nieruchomości/posesji w zakresie akceptacji przywrócenia terenu do stanu pierwotnego,</w:t>
      </w:r>
    </w:p>
    <w:p w:rsidR="00411E20" w:rsidRPr="00411E20" w:rsidRDefault="00411E20" w:rsidP="00411E20">
      <w:pPr>
        <w:pStyle w:val="Akapitzlist"/>
        <w:numPr>
          <w:ilvl w:val="0"/>
          <w:numId w:val="49"/>
        </w:numPr>
        <w:ind w:left="567" w:hanging="283"/>
        <w:jc w:val="both"/>
      </w:pPr>
      <w:r w:rsidRPr="00411E20">
        <w:t xml:space="preserve">dokumentację fotograficzną z opisem naprawionego sączka i określeniem jego lokalizacji w przypadku kolizji z rurami drenarskimi oraz koniecznością demontażu, </w:t>
      </w:r>
    </w:p>
    <w:p w:rsidR="00411E20" w:rsidRPr="00411E20" w:rsidRDefault="00411E20" w:rsidP="00411E20">
      <w:pPr>
        <w:pStyle w:val="Akapitzlist"/>
        <w:numPr>
          <w:ilvl w:val="0"/>
          <w:numId w:val="49"/>
        </w:numPr>
        <w:ind w:left="567" w:hanging="283"/>
        <w:jc w:val="both"/>
      </w:pPr>
      <w:r w:rsidRPr="00411E20">
        <w:t>komplet dokumentów niezbędnych do dokonania przez Zamawiającego zawiadomienia właściwego organu nadzoru budowlanego o zakończeniu budowy,</w:t>
      </w:r>
    </w:p>
    <w:p w:rsidR="00411E20" w:rsidRPr="0028113C" w:rsidRDefault="00411E20" w:rsidP="00411E20">
      <w:pPr>
        <w:pStyle w:val="Akapitzlist"/>
        <w:numPr>
          <w:ilvl w:val="0"/>
          <w:numId w:val="49"/>
        </w:numPr>
        <w:ind w:left="567" w:hanging="283"/>
        <w:jc w:val="both"/>
      </w:pPr>
      <w:r w:rsidRPr="00411E20">
        <w:lastRenderedPageBreak/>
        <w:t>potwierdzone przez Inspektora nadzoru powykonawcze zestawienie rzeczowo – finansowe zrealizowanych robót</w:t>
      </w:r>
      <w:r>
        <w:t>.</w:t>
      </w:r>
    </w:p>
    <w:p w:rsidR="00676149" w:rsidRPr="0028113C" w:rsidRDefault="00676149" w:rsidP="007F0C1B">
      <w:pPr>
        <w:pStyle w:val="Akapitzlist"/>
        <w:numPr>
          <w:ilvl w:val="0"/>
          <w:numId w:val="8"/>
        </w:numPr>
        <w:spacing w:line="276" w:lineRule="auto"/>
        <w:contextualSpacing/>
        <w:jc w:val="both"/>
      </w:pPr>
      <w:r w:rsidRPr="0028113C">
        <w:t xml:space="preserve">W przypadku nie dostarczenia wszystkich dokumentów przez Wykonawcę, powiadomienie o zakończeniu robót będzie uznane za bezskuteczne do momentu uzupełnienia ostatniego z wymaganych dokumentów. Czas na wyznaczenie przez Zamawiającego odbioru końcowego będzie liczony od momentu uzupełnienia ostatniego z wymaganych dokumentów. </w:t>
      </w:r>
    </w:p>
    <w:p w:rsidR="00676149" w:rsidRPr="0028113C" w:rsidRDefault="00676149" w:rsidP="007F0C1B">
      <w:pPr>
        <w:pStyle w:val="Akapitzlist"/>
        <w:numPr>
          <w:ilvl w:val="0"/>
          <w:numId w:val="8"/>
        </w:numPr>
        <w:spacing w:line="276" w:lineRule="auto"/>
        <w:contextualSpacing/>
        <w:jc w:val="both"/>
      </w:pPr>
      <w:r w:rsidRPr="0028113C">
        <w:t xml:space="preserve">Zamawiający wyznaczy i rozpocznie czynności odbioru końcowego w terminie 14 dni roboczych od daty zawiadomienia go o osiągnięciu gotowości do odbioru końcowego. </w:t>
      </w:r>
    </w:p>
    <w:p w:rsidR="00676149" w:rsidRPr="0028113C" w:rsidRDefault="00676149" w:rsidP="007F0C1B">
      <w:pPr>
        <w:pStyle w:val="Akapitzlist"/>
        <w:numPr>
          <w:ilvl w:val="0"/>
          <w:numId w:val="8"/>
        </w:numPr>
        <w:spacing w:line="276" w:lineRule="auto"/>
        <w:contextualSpacing/>
        <w:jc w:val="both"/>
      </w:pPr>
      <w:r w:rsidRPr="0028113C">
        <w:t xml:space="preserve">Odbiór końcowy jest przeprowadzany komisyjnie przy udziale Zamawiającego i Wykonawcy. Z odbioru robót Strony sporządzą protokół odbioru. </w:t>
      </w:r>
    </w:p>
    <w:p w:rsidR="00676149" w:rsidRPr="0028113C" w:rsidRDefault="00676149" w:rsidP="007F0C1B">
      <w:pPr>
        <w:pStyle w:val="Akapitzlist"/>
        <w:numPr>
          <w:ilvl w:val="0"/>
          <w:numId w:val="8"/>
        </w:numPr>
        <w:spacing w:line="276" w:lineRule="auto"/>
        <w:contextualSpacing/>
        <w:jc w:val="both"/>
      </w:pPr>
      <w:r w:rsidRPr="0028113C">
        <w:t xml:space="preserve">Zamawiający zobowiązany jest do dokonania lub odmowy dokonania odbioru końcowego, w terminie 14 dni roboczych od dnia rozpoczęcia tego odbioru. </w:t>
      </w:r>
    </w:p>
    <w:p w:rsidR="00E67C1A" w:rsidRPr="00676149" w:rsidRDefault="00676149" w:rsidP="007F0C1B">
      <w:pPr>
        <w:pStyle w:val="Akapitzlist"/>
        <w:numPr>
          <w:ilvl w:val="0"/>
          <w:numId w:val="8"/>
        </w:numPr>
        <w:spacing w:line="276" w:lineRule="auto"/>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rsidR="00EF40AF" w:rsidRDefault="00EF40AF" w:rsidP="007F0C1B">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8</w:t>
      </w:r>
    </w:p>
    <w:p w:rsidR="006B4908" w:rsidRPr="00EA6FB1" w:rsidRDefault="006B4908" w:rsidP="007F0C1B">
      <w:pPr>
        <w:spacing w:line="276" w:lineRule="auto"/>
        <w:jc w:val="both"/>
        <w:rPr>
          <w:rFonts w:ascii="Times New Roman" w:hAnsi="Times New Roman"/>
          <w:b/>
          <w:bCs/>
          <w:szCs w:val="24"/>
        </w:rPr>
      </w:pPr>
      <w:r w:rsidRPr="00EA6FB1">
        <w:rPr>
          <w:rFonts w:ascii="Times New Roman" w:hAnsi="Times New Roman"/>
          <w:b/>
          <w:bCs/>
          <w:szCs w:val="24"/>
        </w:rPr>
        <w:t>Zabezpieczenie należytego wykonania umowy</w:t>
      </w:r>
    </w:p>
    <w:p w:rsidR="006B4908" w:rsidRPr="00715905" w:rsidRDefault="006B4908" w:rsidP="00715905">
      <w:pPr>
        <w:pStyle w:val="Akapitzlist"/>
        <w:numPr>
          <w:ilvl w:val="0"/>
          <w:numId w:val="50"/>
        </w:numPr>
        <w:ind w:left="426" w:hanging="426"/>
        <w:jc w:val="both"/>
      </w:pPr>
      <w:r w:rsidRPr="00715905">
        <w:t xml:space="preserve">Wykonawca wnosi zabezpieczenie należytego wykonania umowy w wysokości 5% od zaoferowanej ceny całkowitej podanej w ofercie, tj. w kwocie …….. </w:t>
      </w:r>
    </w:p>
    <w:p w:rsidR="006B4908" w:rsidRPr="00715905" w:rsidRDefault="006B4908" w:rsidP="00715905">
      <w:pPr>
        <w:pStyle w:val="Akapitzlist"/>
        <w:numPr>
          <w:ilvl w:val="0"/>
          <w:numId w:val="50"/>
        </w:numPr>
        <w:ind w:left="426" w:hanging="426"/>
        <w:jc w:val="both"/>
      </w:pPr>
      <w:r w:rsidRPr="00715905">
        <w:t>Zabezpieczenie, o którym mowa w ust. 1 zostało wniesione w formie ………………. .</w:t>
      </w:r>
    </w:p>
    <w:p w:rsidR="006B4908" w:rsidRPr="00715905" w:rsidRDefault="006B4908" w:rsidP="00715905">
      <w:pPr>
        <w:pStyle w:val="Akapitzlist"/>
        <w:numPr>
          <w:ilvl w:val="0"/>
          <w:numId w:val="50"/>
        </w:numPr>
        <w:ind w:left="426" w:hanging="426"/>
        <w:jc w:val="both"/>
      </w:pPr>
      <w:r w:rsidRPr="00715905">
        <w:t>Zabezpieczenie należytego wykonania umowy, w przypadku jego niewykorzystania w celu zaspokojenia roszczeń Zamawiającego, zwrócone zostanie w następujący sposób:</w:t>
      </w:r>
    </w:p>
    <w:p w:rsidR="006B4908" w:rsidRPr="00EA6FB1" w:rsidRDefault="006B4908" w:rsidP="007F0C1B">
      <w:pPr>
        <w:pStyle w:val="Akapitzlist"/>
        <w:numPr>
          <w:ilvl w:val="2"/>
          <w:numId w:val="14"/>
        </w:numPr>
        <w:tabs>
          <w:tab w:val="clear" w:pos="1800"/>
          <w:tab w:val="num" w:pos="567"/>
        </w:tabs>
        <w:spacing w:line="276" w:lineRule="auto"/>
        <w:ind w:left="567" w:hanging="283"/>
        <w:jc w:val="both"/>
        <w:rPr>
          <w:bCs/>
        </w:rPr>
      </w:pPr>
      <w:r w:rsidRPr="00EA6FB1">
        <w:rPr>
          <w:bCs/>
        </w:rPr>
        <w:t>70% wysokości zabezpieczenia, tj. kwota w wysokości …………….. zł zwolniona zostanie w terminie do 30 dni od dnia wykonania zamówienia i uznania przez Zamawiającego za należycie wykonane,</w:t>
      </w:r>
    </w:p>
    <w:p w:rsidR="006B4908" w:rsidRPr="00EA6FB1" w:rsidRDefault="006B4908" w:rsidP="007F0C1B">
      <w:pPr>
        <w:pStyle w:val="Akapitzlist"/>
        <w:numPr>
          <w:ilvl w:val="1"/>
          <w:numId w:val="14"/>
        </w:numPr>
        <w:tabs>
          <w:tab w:val="clear" w:pos="1440"/>
          <w:tab w:val="num" w:pos="567"/>
        </w:tabs>
        <w:spacing w:line="276" w:lineRule="auto"/>
        <w:ind w:left="567" w:hanging="283"/>
        <w:jc w:val="both"/>
        <w:rPr>
          <w:bCs/>
        </w:rPr>
      </w:pPr>
      <w:r w:rsidRPr="00EA6FB1">
        <w:rPr>
          <w:bCs/>
        </w:rPr>
        <w:t>30% wysokości zabezpieczenia, tj. kwota w wysokości …………. zł pozostawiona na zabezpieczenie roszczeń z tytułu rękojmi za wady, zwolniona zostanie w terminie do 15 dni po upływie okresu rękojmi.</w:t>
      </w:r>
    </w:p>
    <w:p w:rsidR="006B4908" w:rsidRPr="00715905" w:rsidRDefault="006B4908" w:rsidP="00715905">
      <w:pPr>
        <w:pStyle w:val="Akapitzlist"/>
        <w:numPr>
          <w:ilvl w:val="0"/>
          <w:numId w:val="50"/>
        </w:numPr>
        <w:ind w:left="426" w:hanging="426"/>
        <w:jc w:val="both"/>
      </w:pPr>
      <w:r w:rsidRPr="00715905">
        <w:t xml:space="preserve">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 </w:t>
      </w:r>
    </w:p>
    <w:p w:rsidR="006B4908" w:rsidRPr="00715905" w:rsidRDefault="006B4908" w:rsidP="00715905">
      <w:pPr>
        <w:pStyle w:val="Akapitzlist"/>
        <w:numPr>
          <w:ilvl w:val="0"/>
          <w:numId w:val="50"/>
        </w:numPr>
        <w:ind w:left="426" w:hanging="426"/>
        <w:jc w:val="both"/>
      </w:pPr>
      <w:r w:rsidRPr="00715905">
        <w:t xml:space="preserve">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 </w:t>
      </w:r>
    </w:p>
    <w:p w:rsidR="006B4908" w:rsidRPr="00715905" w:rsidRDefault="006B4908" w:rsidP="00715905">
      <w:pPr>
        <w:pStyle w:val="Akapitzlist"/>
        <w:numPr>
          <w:ilvl w:val="0"/>
          <w:numId w:val="50"/>
        </w:numPr>
        <w:ind w:left="426" w:hanging="426"/>
        <w:jc w:val="both"/>
      </w:pPr>
      <w:r w:rsidRPr="00715905">
        <w:t xml:space="preserve">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 </w:t>
      </w:r>
    </w:p>
    <w:p w:rsidR="006B4908" w:rsidRPr="00715905" w:rsidRDefault="006B4908" w:rsidP="00715905">
      <w:pPr>
        <w:pStyle w:val="Akapitzlist"/>
        <w:numPr>
          <w:ilvl w:val="0"/>
          <w:numId w:val="50"/>
        </w:numPr>
        <w:ind w:left="426" w:hanging="426"/>
        <w:jc w:val="both"/>
      </w:pPr>
      <w:r w:rsidRPr="00715905">
        <w:t xml:space="preserve">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 </w:t>
      </w:r>
    </w:p>
    <w:p w:rsidR="006B4908" w:rsidRPr="00715905" w:rsidRDefault="006B4908" w:rsidP="00715905">
      <w:pPr>
        <w:pStyle w:val="Akapitzlist"/>
        <w:numPr>
          <w:ilvl w:val="0"/>
          <w:numId w:val="50"/>
        </w:numPr>
        <w:ind w:left="426" w:hanging="426"/>
        <w:jc w:val="both"/>
      </w:pPr>
      <w:r w:rsidRPr="00715905">
        <w:t xml:space="preserve">Zamawiający może użyć zabezpieczenia należytego wykonania umowy w celu pokrycia swoich roszczeń, jeżeli kwota należna Zamawiającemu od Wykonawcy w związku </w:t>
      </w:r>
      <w:r w:rsidR="008B1D62">
        <w:t xml:space="preserve">z </w:t>
      </w:r>
      <w:r w:rsidRPr="00715905">
        <w:t>niewykonaniem lub nienależytym wykonaniem umowy nie zostanie zapłacona w terminie 14 dni od dnia otrzymania przez Wykonawcę pisemnego wezwania do zapłaty.</w:t>
      </w:r>
    </w:p>
    <w:p w:rsidR="006B4908" w:rsidRDefault="006B4908" w:rsidP="007F0C1B">
      <w:pPr>
        <w:spacing w:line="276" w:lineRule="auto"/>
        <w:jc w:val="center"/>
        <w:rPr>
          <w:rFonts w:ascii="Times New Roman" w:hAnsi="Times New Roman"/>
          <w:b/>
          <w:bCs/>
          <w:sz w:val="16"/>
        </w:rPr>
      </w:pPr>
    </w:p>
    <w:p w:rsidR="00715905" w:rsidRDefault="00715905" w:rsidP="007F0C1B">
      <w:pPr>
        <w:spacing w:line="276" w:lineRule="auto"/>
        <w:jc w:val="center"/>
        <w:rPr>
          <w:rFonts w:ascii="Times New Roman" w:hAnsi="Times New Roman"/>
          <w:b/>
          <w:bCs/>
          <w:sz w:val="16"/>
        </w:rPr>
      </w:pPr>
    </w:p>
    <w:p w:rsidR="00715905" w:rsidRPr="006B4908" w:rsidRDefault="00715905" w:rsidP="007F0C1B">
      <w:pPr>
        <w:spacing w:line="276" w:lineRule="auto"/>
        <w:jc w:val="center"/>
        <w:rPr>
          <w:rFonts w:ascii="Times New Roman" w:hAnsi="Times New Roman"/>
          <w:b/>
          <w:bCs/>
          <w:sz w:val="16"/>
        </w:rPr>
      </w:pPr>
    </w:p>
    <w:p w:rsidR="006B4908" w:rsidRDefault="006B4908" w:rsidP="007F0C1B">
      <w:pPr>
        <w:spacing w:line="276" w:lineRule="auto"/>
        <w:jc w:val="center"/>
        <w:rPr>
          <w:rFonts w:ascii="Times New Roman" w:hAnsi="Times New Roman"/>
          <w:b/>
          <w:bCs/>
        </w:rPr>
      </w:pPr>
      <w:r w:rsidRPr="00496B2E">
        <w:rPr>
          <w:rFonts w:ascii="Times New Roman" w:hAnsi="Times New Roman"/>
          <w:b/>
          <w:bCs/>
        </w:rPr>
        <w:lastRenderedPageBreak/>
        <w:t>§</w:t>
      </w:r>
      <w:r>
        <w:rPr>
          <w:rFonts w:ascii="Times New Roman" w:hAnsi="Times New Roman"/>
          <w:b/>
          <w:bCs/>
        </w:rPr>
        <w:t>9</w:t>
      </w:r>
    </w:p>
    <w:p w:rsidR="005618CA" w:rsidRPr="005618CA" w:rsidRDefault="005618CA" w:rsidP="007F0C1B">
      <w:pPr>
        <w:spacing w:line="276" w:lineRule="auto"/>
        <w:jc w:val="both"/>
        <w:rPr>
          <w:rFonts w:ascii="Times New Roman" w:hAnsi="Times New Roman"/>
          <w:b/>
          <w:szCs w:val="24"/>
        </w:rPr>
      </w:pPr>
      <w:r w:rsidRPr="005618CA">
        <w:rPr>
          <w:rFonts w:ascii="Times New Roman" w:hAnsi="Times New Roman"/>
          <w:b/>
          <w:szCs w:val="24"/>
        </w:rPr>
        <w:t xml:space="preserve">Umowy o podwykonawstwo </w:t>
      </w:r>
    </w:p>
    <w:p w:rsidR="005618CA" w:rsidRPr="00E67477" w:rsidRDefault="005618CA" w:rsidP="007F0C1B">
      <w:pPr>
        <w:pStyle w:val="Akapitzlist"/>
        <w:numPr>
          <w:ilvl w:val="0"/>
          <w:numId w:val="20"/>
        </w:numPr>
        <w:tabs>
          <w:tab w:val="clear" w:pos="1420"/>
          <w:tab w:val="num" w:pos="284"/>
        </w:tabs>
        <w:spacing w:line="276" w:lineRule="auto"/>
        <w:ind w:left="284" w:hanging="284"/>
        <w:jc w:val="both"/>
      </w:pPr>
      <w:r w:rsidRPr="005618CA">
        <w:t xml:space="preserve">Wykonawca może powierzyć Podwykonawcom wykonanie części zamówienia, będącej przedmiotem </w:t>
      </w:r>
      <w:r w:rsidRPr="00E67477">
        <w:t xml:space="preserve">umowy pod warunkiem, że posiadają oni kwalifikacje do jej wykonania. </w:t>
      </w:r>
    </w:p>
    <w:p w:rsidR="00E67477" w:rsidRDefault="005618CA" w:rsidP="007F0C1B">
      <w:pPr>
        <w:pStyle w:val="Akapitzlist"/>
        <w:numPr>
          <w:ilvl w:val="0"/>
          <w:numId w:val="20"/>
        </w:numPr>
        <w:tabs>
          <w:tab w:val="clear" w:pos="1420"/>
          <w:tab w:val="num" w:pos="284"/>
        </w:tabs>
        <w:spacing w:line="276" w:lineRule="auto"/>
        <w:ind w:left="284" w:hanging="284"/>
        <w:jc w:val="both"/>
      </w:pPr>
      <w:r w:rsidRPr="005618CA">
        <w:t xml:space="preserve">Wykonawca powierzy Podwykonawcom wykonanie następujących robót budowlanych stanowiących </w:t>
      </w:r>
      <w:r w:rsidRPr="00E67477">
        <w:t>przedmiot umowy:</w:t>
      </w:r>
    </w:p>
    <w:p w:rsidR="007F0C1B" w:rsidRPr="007F0C1B" w:rsidRDefault="007F0C1B" w:rsidP="007F0C1B">
      <w:pPr>
        <w:spacing w:line="276" w:lineRule="auto"/>
        <w:jc w:val="both"/>
        <w:rPr>
          <w:sz w:val="16"/>
        </w:rPr>
      </w:pPr>
    </w:p>
    <w:p w:rsidR="005618CA" w:rsidRPr="005618CA" w:rsidRDefault="005618CA" w:rsidP="007F0C1B">
      <w:pPr>
        <w:pStyle w:val="Akapitzlist"/>
        <w:numPr>
          <w:ilvl w:val="1"/>
          <w:numId w:val="2"/>
        </w:numPr>
        <w:tabs>
          <w:tab w:val="clear" w:pos="1420"/>
          <w:tab w:val="num" w:pos="567"/>
        </w:tabs>
        <w:spacing w:line="276" w:lineRule="auto"/>
        <w:ind w:left="567" w:hanging="283"/>
        <w:jc w:val="both"/>
      </w:pPr>
      <w:r w:rsidRPr="005618CA">
        <w:t xml:space="preserve">……………………………………………….. </w:t>
      </w:r>
    </w:p>
    <w:p w:rsidR="005618CA" w:rsidRPr="005618CA" w:rsidRDefault="005618CA" w:rsidP="007F0C1B">
      <w:pPr>
        <w:spacing w:line="276" w:lineRule="auto"/>
        <w:ind w:left="709" w:firstLine="284"/>
        <w:jc w:val="both"/>
        <w:rPr>
          <w:rFonts w:ascii="Times New Roman" w:hAnsi="Times New Roman"/>
          <w:i/>
          <w:sz w:val="16"/>
          <w:szCs w:val="24"/>
        </w:rPr>
      </w:pPr>
      <w:r w:rsidRPr="005618CA">
        <w:rPr>
          <w:rFonts w:ascii="Times New Roman" w:hAnsi="Times New Roman"/>
          <w:i/>
          <w:sz w:val="16"/>
          <w:szCs w:val="24"/>
        </w:rPr>
        <w:t xml:space="preserve">/zakres realizowany przez Podwykonawcę/ </w:t>
      </w:r>
    </w:p>
    <w:p w:rsidR="002D4125" w:rsidRPr="005618CA" w:rsidRDefault="002D4125" w:rsidP="007F0C1B">
      <w:pPr>
        <w:pStyle w:val="Akapitzlist"/>
        <w:numPr>
          <w:ilvl w:val="1"/>
          <w:numId w:val="2"/>
        </w:numPr>
        <w:tabs>
          <w:tab w:val="clear" w:pos="1420"/>
          <w:tab w:val="left" w:pos="567"/>
        </w:tabs>
        <w:spacing w:line="276" w:lineRule="auto"/>
        <w:ind w:left="567" w:hanging="283"/>
        <w:jc w:val="both"/>
      </w:pPr>
      <w:r w:rsidRPr="005618CA">
        <w:t xml:space="preserve">……………………………………………….. </w:t>
      </w:r>
    </w:p>
    <w:p w:rsidR="002D4125" w:rsidRPr="005618CA" w:rsidRDefault="002D4125" w:rsidP="007F0C1B">
      <w:pPr>
        <w:spacing w:line="276" w:lineRule="auto"/>
        <w:ind w:firstLine="993"/>
        <w:jc w:val="both"/>
        <w:rPr>
          <w:rFonts w:ascii="Times New Roman" w:hAnsi="Times New Roman"/>
          <w:i/>
          <w:sz w:val="16"/>
          <w:szCs w:val="24"/>
        </w:rPr>
      </w:pPr>
      <w:r w:rsidRPr="005618CA">
        <w:rPr>
          <w:rFonts w:ascii="Times New Roman" w:hAnsi="Times New Roman"/>
          <w:i/>
          <w:sz w:val="16"/>
          <w:szCs w:val="24"/>
        </w:rPr>
        <w:t xml:space="preserve">/zakres realizowany przez Podwykonawcę/ </w:t>
      </w:r>
    </w:p>
    <w:p w:rsidR="002D4125" w:rsidRPr="00DB6B6B" w:rsidRDefault="002D4125" w:rsidP="007F0C1B">
      <w:pPr>
        <w:spacing w:line="276" w:lineRule="auto"/>
        <w:jc w:val="both"/>
        <w:rPr>
          <w:sz w:val="14"/>
        </w:rPr>
      </w:pPr>
    </w:p>
    <w:p w:rsidR="005618CA" w:rsidRPr="00E67477" w:rsidRDefault="005618CA" w:rsidP="007F0C1B">
      <w:pPr>
        <w:pStyle w:val="Akapitzlist"/>
        <w:numPr>
          <w:ilvl w:val="0"/>
          <w:numId w:val="20"/>
        </w:numPr>
        <w:tabs>
          <w:tab w:val="clear" w:pos="1420"/>
          <w:tab w:val="num" w:pos="284"/>
        </w:tabs>
        <w:spacing w:line="276" w:lineRule="auto"/>
        <w:ind w:left="284" w:hanging="284"/>
        <w:jc w:val="both"/>
      </w:pPr>
      <w:r w:rsidRPr="00700A22">
        <w:t xml:space="preserve">Wykonawca jest odpowiedzialny za działania i zaniechania Podwykonawcy, jego przedstawicieli lub pracowników, jak za własne działania lub zaniechania. </w:t>
      </w:r>
    </w:p>
    <w:p w:rsidR="005618CA" w:rsidRPr="00700A22" w:rsidRDefault="005618CA" w:rsidP="007F0C1B">
      <w:pPr>
        <w:pStyle w:val="Akapitzlist"/>
        <w:numPr>
          <w:ilvl w:val="0"/>
          <w:numId w:val="20"/>
        </w:numPr>
        <w:tabs>
          <w:tab w:val="clear" w:pos="1420"/>
          <w:tab w:val="num" w:pos="284"/>
        </w:tabs>
        <w:spacing w:line="276" w:lineRule="auto"/>
        <w:ind w:left="284" w:hanging="284"/>
        <w:jc w:val="both"/>
      </w:pPr>
      <w:r w:rsidRPr="00700A22">
        <w:t>Wykonawca, Podwykonawca lub dalszy Podwykonawca zamówienia na roboty budowlane</w:t>
      </w:r>
      <w:r w:rsidR="00223C18">
        <w:t xml:space="preserve"> </w:t>
      </w:r>
      <w:r w:rsidRPr="00700A22">
        <w:t xml:space="preserve">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618CA" w:rsidRPr="00700A22" w:rsidRDefault="005618CA" w:rsidP="007F0C1B">
      <w:pPr>
        <w:pStyle w:val="Akapitzlist"/>
        <w:numPr>
          <w:ilvl w:val="0"/>
          <w:numId w:val="20"/>
        </w:numPr>
        <w:tabs>
          <w:tab w:val="clear" w:pos="1420"/>
          <w:tab w:val="num" w:pos="284"/>
        </w:tabs>
        <w:spacing w:line="276" w:lineRule="auto"/>
        <w:ind w:left="284" w:hanging="284"/>
        <w:jc w:val="both"/>
      </w:pPr>
      <w:r w:rsidRPr="00700A22">
        <w:t xml:space="preserve">Przedłożony Zamawiającemu do akceptacji projekt umowy musi zawierać regulacje zbieżne i niesprzeczne z postanowieniami niniejszej umowy oraz określać w szczególności: </w:t>
      </w:r>
    </w:p>
    <w:p w:rsidR="005618CA" w:rsidRPr="00700A22" w:rsidRDefault="00700A22" w:rsidP="007F0C1B">
      <w:pPr>
        <w:pStyle w:val="Akapitzlist"/>
        <w:numPr>
          <w:ilvl w:val="1"/>
          <w:numId w:val="3"/>
        </w:numPr>
        <w:tabs>
          <w:tab w:val="clear" w:pos="710"/>
          <w:tab w:val="num" w:pos="567"/>
        </w:tabs>
        <w:spacing w:line="276" w:lineRule="auto"/>
        <w:ind w:left="567" w:hanging="283"/>
        <w:jc w:val="both"/>
      </w:pPr>
      <w:r w:rsidRPr="00700A22">
        <w:t>strony umowy</w:t>
      </w:r>
      <w:r w:rsidR="005C03A3">
        <w:t>,</w:t>
      </w:r>
    </w:p>
    <w:p w:rsidR="005618CA" w:rsidRPr="00700A22" w:rsidRDefault="005618CA" w:rsidP="007F0C1B">
      <w:pPr>
        <w:pStyle w:val="Akapitzlist"/>
        <w:numPr>
          <w:ilvl w:val="1"/>
          <w:numId w:val="3"/>
        </w:numPr>
        <w:spacing w:line="276" w:lineRule="auto"/>
        <w:ind w:left="567" w:hanging="283"/>
        <w:jc w:val="both"/>
      </w:pPr>
      <w:r w:rsidRPr="00700A22">
        <w:t xml:space="preserve">zakres robót powierzonych Podwykonawcy, stanowiący część zamówienia publicznego (powierzona Podwykonawcy/dalszym Podwykonawcom część zamówienia dotycząca wykonania robót budowlanych wg pełnych pozycji kosztorysowych), </w:t>
      </w:r>
    </w:p>
    <w:p w:rsidR="005618CA" w:rsidRPr="00700A22" w:rsidRDefault="005618CA" w:rsidP="007F0C1B">
      <w:pPr>
        <w:pStyle w:val="Akapitzlist"/>
        <w:numPr>
          <w:ilvl w:val="1"/>
          <w:numId w:val="3"/>
        </w:numPr>
        <w:spacing w:line="276" w:lineRule="auto"/>
        <w:ind w:left="567" w:hanging="283"/>
        <w:jc w:val="both"/>
      </w:pPr>
      <w:r w:rsidRPr="00700A22">
        <w:t xml:space="preserve">kwotę wynagrodzenia za roboty - kwota ta nie może być wyższa niż wartość tego zakresu robót wynikająca z oferty Wykonawcy, a suma płatności Podwykonawcom za daną część robót nie może być wyższa, niż przewidziane w niniejszej umowie (lub harmonogramie) wynagrodzenie za dany zakres robót potwierdzony odbiorem, </w:t>
      </w:r>
    </w:p>
    <w:p w:rsidR="005618CA" w:rsidRPr="00700A22" w:rsidRDefault="005618CA" w:rsidP="007F0C1B">
      <w:pPr>
        <w:pStyle w:val="Akapitzlist"/>
        <w:numPr>
          <w:ilvl w:val="1"/>
          <w:numId w:val="3"/>
        </w:numPr>
        <w:spacing w:line="276" w:lineRule="auto"/>
        <w:ind w:left="567" w:hanging="283"/>
        <w:jc w:val="both"/>
      </w:pPr>
      <w:r w:rsidRPr="00700A22">
        <w:t xml:space="preserve">termin wykonania zakresu robót powierzonych Podwykonawcy nie może być dłuższy niż przewidziany umową dla tych robót, </w:t>
      </w:r>
    </w:p>
    <w:p w:rsidR="005618CA" w:rsidRPr="00700A22" w:rsidRDefault="005618CA" w:rsidP="007F0C1B">
      <w:pPr>
        <w:pStyle w:val="Akapitzlist"/>
        <w:numPr>
          <w:ilvl w:val="1"/>
          <w:numId w:val="3"/>
        </w:numPr>
        <w:spacing w:line="276" w:lineRule="auto"/>
        <w:ind w:left="567" w:hanging="283"/>
        <w:jc w:val="both"/>
      </w:pPr>
      <w:r w:rsidRPr="00700A22">
        <w:t xml:space="preserve">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618CA" w:rsidRPr="00700A22" w:rsidRDefault="005618CA" w:rsidP="007F0C1B">
      <w:pPr>
        <w:pStyle w:val="Akapitzlist"/>
        <w:numPr>
          <w:ilvl w:val="1"/>
          <w:numId w:val="3"/>
        </w:numPr>
        <w:spacing w:line="276" w:lineRule="auto"/>
        <w:ind w:left="567" w:hanging="283"/>
        <w:jc w:val="both"/>
      </w:pPr>
      <w:r w:rsidRPr="00700A22">
        <w:t xml:space="preserve">numer rachunku bankowego Podwykonawcy, </w:t>
      </w:r>
    </w:p>
    <w:p w:rsidR="005618CA" w:rsidRPr="00700A22" w:rsidRDefault="005618CA" w:rsidP="007F0C1B">
      <w:pPr>
        <w:pStyle w:val="Akapitzlist"/>
        <w:numPr>
          <w:ilvl w:val="1"/>
          <w:numId w:val="3"/>
        </w:numPr>
        <w:spacing w:line="276" w:lineRule="auto"/>
        <w:ind w:left="567" w:hanging="283"/>
        <w:jc w:val="both"/>
      </w:pPr>
      <w:r w:rsidRPr="00700A22">
        <w:t xml:space="preserve">okres odpowiedzialności Podwykonawcy lub dalszego Podwykonawcy za wady przedmiotu umowy o podwykonawstwo, nie będzie krótszy od okresu odpowiedzialności za wady przedmiotu umowy Wykonawcy wobec Zamawiającego, </w:t>
      </w:r>
    </w:p>
    <w:p w:rsidR="005618CA" w:rsidRPr="00700A22" w:rsidRDefault="005618CA" w:rsidP="007F0C1B">
      <w:pPr>
        <w:pStyle w:val="Akapitzlist"/>
        <w:numPr>
          <w:ilvl w:val="1"/>
          <w:numId w:val="3"/>
        </w:numPr>
        <w:spacing w:line="276" w:lineRule="auto"/>
        <w:ind w:left="567" w:hanging="283"/>
        <w:jc w:val="both"/>
      </w:pPr>
      <w:r w:rsidRPr="00700A22">
        <w:t>termin wystawienia faktury Podwykonawcy na rzecz Wykonawcy, przy czym termin ten nie</w:t>
      </w:r>
      <w:r w:rsidR="00223C18">
        <w:t xml:space="preserve"> </w:t>
      </w:r>
      <w:r w:rsidRPr="00700A22">
        <w:t xml:space="preserve">może być dłuższy niż 5 dni od dnia dokonania terminu odbioru robót, </w:t>
      </w:r>
    </w:p>
    <w:p w:rsidR="005618CA" w:rsidRDefault="005618CA" w:rsidP="007F0C1B">
      <w:pPr>
        <w:pStyle w:val="Akapitzlist"/>
        <w:numPr>
          <w:ilvl w:val="1"/>
          <w:numId w:val="3"/>
        </w:numPr>
        <w:spacing w:line="276" w:lineRule="auto"/>
        <w:ind w:left="567" w:hanging="283"/>
        <w:jc w:val="both"/>
      </w:pPr>
      <w:r w:rsidRPr="00700A22">
        <w:t xml:space="preserve">protokół odbioru robót powinien być sporządzony przy udziale Zamawiającego, Wykonawcy </w:t>
      </w:r>
      <w:r w:rsidR="00700A22">
        <w:br/>
      </w:r>
      <w:r w:rsidRPr="00700A22">
        <w:t xml:space="preserve">i Podwykonawcy z datą odbioru robót wynikających z realizacji przedmiotowej umowy. </w:t>
      </w:r>
    </w:p>
    <w:p w:rsidR="005618CA" w:rsidRPr="00700A22" w:rsidRDefault="005618CA" w:rsidP="007F0C1B">
      <w:pPr>
        <w:pStyle w:val="Akapitzlist"/>
        <w:numPr>
          <w:ilvl w:val="0"/>
          <w:numId w:val="20"/>
        </w:numPr>
        <w:tabs>
          <w:tab w:val="clear" w:pos="1420"/>
          <w:tab w:val="num" w:pos="426"/>
        </w:tabs>
        <w:spacing w:line="276" w:lineRule="auto"/>
        <w:ind w:left="426" w:hanging="426"/>
        <w:jc w:val="both"/>
      </w:pPr>
      <w:r w:rsidRPr="00700A22">
        <w:t xml:space="preserve">Umowa z Podwykonawcą nie może zawierać postanowień: </w:t>
      </w:r>
    </w:p>
    <w:p w:rsidR="005618CA" w:rsidRPr="00700A22" w:rsidRDefault="005618CA" w:rsidP="007F0C1B">
      <w:pPr>
        <w:pStyle w:val="Akapitzlist"/>
        <w:numPr>
          <w:ilvl w:val="1"/>
          <w:numId w:val="31"/>
        </w:numPr>
        <w:spacing w:line="276" w:lineRule="auto"/>
        <w:ind w:left="567" w:hanging="283"/>
        <w:jc w:val="both"/>
      </w:pPr>
      <w:r w:rsidRPr="00700A22">
        <w:lastRenderedPageBreak/>
        <w:t xml:space="preserve">uzależniających uzyskanie przez Podwykonawcę płatności od Wykonawcy od zapłaty Wykonawcy przez Zamawiającego wynagrodzenia obejmującego zakres robót wykonanych przez Podwykonawcę, </w:t>
      </w:r>
    </w:p>
    <w:p w:rsidR="005618CA" w:rsidRPr="00700A22" w:rsidRDefault="005618CA" w:rsidP="007F0C1B">
      <w:pPr>
        <w:pStyle w:val="Akapitzlist"/>
        <w:numPr>
          <w:ilvl w:val="1"/>
          <w:numId w:val="31"/>
        </w:numPr>
        <w:spacing w:line="276" w:lineRule="auto"/>
        <w:ind w:left="567" w:hanging="283"/>
        <w:jc w:val="both"/>
      </w:pPr>
      <w:r w:rsidRPr="00700A22">
        <w:t xml:space="preserve">uzależniających zwrot Podwykonawcy kwot zabezpieczenia przez Wykonawcę, od zwrotu zabezpieczenia wykonania umowy przez Zamawiającego Wykonawcy, </w:t>
      </w:r>
    </w:p>
    <w:p w:rsidR="005618CA" w:rsidRPr="00700A22" w:rsidRDefault="005618CA" w:rsidP="007F0C1B">
      <w:pPr>
        <w:pStyle w:val="Akapitzlist"/>
        <w:numPr>
          <w:ilvl w:val="1"/>
          <w:numId w:val="31"/>
        </w:numPr>
        <w:spacing w:line="276" w:lineRule="auto"/>
        <w:ind w:left="567" w:hanging="283"/>
        <w:jc w:val="both"/>
      </w:pPr>
      <w:r w:rsidRPr="00700A22">
        <w:t xml:space="preserve">dotyczących sposobu rozliczenia za wykonane roboty uniemożliwiającego rozliczenie tych robót pomiędzy Zamawiającym a Wykonawcą na podstawie umowy. </w:t>
      </w:r>
    </w:p>
    <w:p w:rsidR="005618CA" w:rsidRPr="00700A22" w:rsidRDefault="005618CA" w:rsidP="007F0C1B">
      <w:pPr>
        <w:pStyle w:val="Akapitzlist"/>
        <w:numPr>
          <w:ilvl w:val="0"/>
          <w:numId w:val="20"/>
        </w:numPr>
        <w:tabs>
          <w:tab w:val="clear" w:pos="1420"/>
          <w:tab w:val="num" w:pos="426"/>
        </w:tabs>
        <w:spacing w:line="276" w:lineRule="auto"/>
        <w:ind w:left="426" w:hanging="426"/>
        <w:jc w:val="both"/>
      </w:pPr>
      <w:r w:rsidRPr="00700A22">
        <w:t xml:space="preserve">Zamawiający, w terminie 7 dni roboczych od dnia przedłożenia projektu umowy, zgłasza pisemne zastrzeżenia, jeżeli nie są spełnione wymagania określone w ust. 5 i 6. </w:t>
      </w:r>
    </w:p>
    <w:p w:rsidR="005618CA" w:rsidRPr="00700A22" w:rsidRDefault="005618CA" w:rsidP="007F0C1B">
      <w:pPr>
        <w:pStyle w:val="Akapitzlist"/>
        <w:numPr>
          <w:ilvl w:val="0"/>
          <w:numId w:val="20"/>
        </w:numPr>
        <w:tabs>
          <w:tab w:val="clear" w:pos="1420"/>
          <w:tab w:val="num" w:pos="426"/>
        </w:tabs>
        <w:spacing w:line="276" w:lineRule="auto"/>
        <w:ind w:left="426" w:hanging="426"/>
        <w:jc w:val="both"/>
      </w:pPr>
      <w:r w:rsidRPr="00700A22">
        <w:t xml:space="preserve">Niezgłoszenie pisemnych zastrzeżeń do przedłożonego projektu umowy o podwykonawstwo, której przedmiotem są roboty budowlane, w terminie 7 dni roboczych, uważa się za akceptację projektu umowy przez Zamawiającego. </w:t>
      </w:r>
    </w:p>
    <w:p w:rsidR="005618CA" w:rsidRPr="00700A22" w:rsidRDefault="005618CA" w:rsidP="007F0C1B">
      <w:pPr>
        <w:pStyle w:val="Akapitzlist"/>
        <w:numPr>
          <w:ilvl w:val="0"/>
          <w:numId w:val="20"/>
        </w:numPr>
        <w:tabs>
          <w:tab w:val="clear" w:pos="1420"/>
          <w:tab w:val="num" w:pos="426"/>
        </w:tabs>
        <w:spacing w:line="276" w:lineRule="auto"/>
        <w:ind w:left="426" w:hanging="426"/>
        <w:jc w:val="both"/>
      </w:pPr>
      <w:r w:rsidRPr="00700A22">
        <w:t xml:space="preserve">W przypadku zgłoszenia przez Zamawiającego zastrzeżeń do projektu umowy o podwykonawstwo, Wykonawca może przedłożyć zmieniony projekt umowy o podwykonawstwo, uwzględniający w całości zastrzeżenia Zamawiającego. </w:t>
      </w:r>
    </w:p>
    <w:p w:rsidR="005618CA" w:rsidRPr="00700A22" w:rsidRDefault="005618CA" w:rsidP="007F0C1B">
      <w:pPr>
        <w:pStyle w:val="Akapitzlist"/>
        <w:numPr>
          <w:ilvl w:val="0"/>
          <w:numId w:val="20"/>
        </w:numPr>
        <w:tabs>
          <w:tab w:val="clear" w:pos="1420"/>
          <w:tab w:val="num" w:pos="426"/>
        </w:tabs>
        <w:spacing w:line="276" w:lineRule="auto"/>
        <w:ind w:left="426" w:hanging="426"/>
        <w:jc w:val="both"/>
      </w:pPr>
      <w:r w:rsidRPr="00700A22">
        <w:t xml:space="preserve">Po akceptacji projektu umowy o podwykonawstwo, której przedmiotem są roboty budowlane, lub po upływie terminu na zgłoszenie przez Zamawiającego zastrzeżeń do tego projektu, Wykonawca, Podwykonawca lub dalszy Podwykonawca przedkłada Zamawiającemu poświadczoną za zgodność z oryginałem kopię zawartej umowy o podwykonawstwo w terminie 7 dni od dnia jej zawarcia. </w:t>
      </w:r>
    </w:p>
    <w:p w:rsidR="005618CA" w:rsidRPr="00700A22" w:rsidRDefault="005618CA" w:rsidP="007F0C1B">
      <w:pPr>
        <w:pStyle w:val="Akapitzlist"/>
        <w:numPr>
          <w:ilvl w:val="0"/>
          <w:numId w:val="20"/>
        </w:numPr>
        <w:tabs>
          <w:tab w:val="clear" w:pos="1420"/>
          <w:tab w:val="num" w:pos="426"/>
        </w:tabs>
        <w:spacing w:line="276" w:lineRule="auto"/>
        <w:ind w:left="426" w:hanging="426"/>
        <w:jc w:val="both"/>
      </w:pPr>
      <w:r w:rsidRPr="00700A22">
        <w:t xml:space="preserve">Zamawiający, w terminie 7 dni roboczych, zgłasza pisemny sprzeciw do umowy o podwykonawstwo, której przedmiotem są roboty budowlane, w przypadkach, o których mowa w ust. 5 i 6. </w:t>
      </w:r>
    </w:p>
    <w:p w:rsidR="005618CA" w:rsidRDefault="005618CA" w:rsidP="007F0C1B">
      <w:pPr>
        <w:pStyle w:val="Akapitzlist"/>
        <w:numPr>
          <w:ilvl w:val="0"/>
          <w:numId w:val="20"/>
        </w:numPr>
        <w:tabs>
          <w:tab w:val="clear" w:pos="1420"/>
          <w:tab w:val="num" w:pos="426"/>
        </w:tabs>
        <w:spacing w:line="276" w:lineRule="auto"/>
        <w:ind w:left="426" w:hanging="426"/>
        <w:jc w:val="both"/>
      </w:pPr>
      <w:r w:rsidRPr="00C12C2F">
        <w:t xml:space="preserve">Niezgłoszenie pisemnego sprzeciwu do przedłożonej umowy o podwykonawstwo, uważa się za akceptację umowy przez Zamawiającego. </w:t>
      </w:r>
    </w:p>
    <w:p w:rsidR="005618CA" w:rsidRPr="00C12C2F" w:rsidRDefault="005618CA" w:rsidP="007F0C1B">
      <w:pPr>
        <w:pStyle w:val="Akapitzlist"/>
        <w:numPr>
          <w:ilvl w:val="0"/>
          <w:numId w:val="20"/>
        </w:numPr>
        <w:tabs>
          <w:tab w:val="clear" w:pos="1420"/>
          <w:tab w:val="num" w:pos="426"/>
        </w:tabs>
        <w:spacing w:line="276" w:lineRule="auto"/>
        <w:ind w:left="426" w:hanging="426"/>
        <w:jc w:val="both"/>
      </w:pPr>
      <w:r w:rsidRPr="00C12C2F">
        <w:t>Wykonawca, Podwykonawca lub dalszy Podwykonawca zamówienia na roboty budowlane przedkłada Zamawiającemu poświadczoną za zgodność z or</w:t>
      </w:r>
      <w:r w:rsidR="001262F7">
        <w:t>yginałem kopię zawartej umowy</w:t>
      </w:r>
      <w:r w:rsidR="008B1D62">
        <w:t xml:space="preserve"> </w:t>
      </w:r>
      <w:r w:rsidRPr="00C12C2F">
        <w:t xml:space="preserve">o podwykonawstwo, której przedmiotem są dostawy lub usługi, w terminie 7 dni od dnia jej zawarcia, z wyłączeniem umów o podwykonawstwo o wartości mniejszej niż 0,5% wartości umowy w sprawie zamówienia publicznego, z wyjątkiem umów o podwykonawstwo o wartości większej niż 50 000 zł. </w:t>
      </w:r>
    </w:p>
    <w:p w:rsidR="005618CA" w:rsidRPr="00C12C2F" w:rsidRDefault="005618CA" w:rsidP="007F0C1B">
      <w:pPr>
        <w:pStyle w:val="Akapitzlist"/>
        <w:numPr>
          <w:ilvl w:val="0"/>
          <w:numId w:val="20"/>
        </w:numPr>
        <w:tabs>
          <w:tab w:val="clear" w:pos="1420"/>
          <w:tab w:val="num" w:pos="426"/>
        </w:tabs>
        <w:spacing w:line="276" w:lineRule="auto"/>
        <w:ind w:left="426" w:hanging="426"/>
        <w:jc w:val="both"/>
      </w:pPr>
      <w:r w:rsidRPr="00C12C2F">
        <w:t xml:space="preserve">W przypadku, o którym mowa w ust. 13, jeżeli termin zapłaty wynagrodzenia jest dłuższy niż 30 dni, Zamawiający informuje o tym Wykonawcę i wzywa go do doprowadzenia do zmiany tej umowy pod rygorem wystąpienia o zapłatę kary umownej. </w:t>
      </w:r>
    </w:p>
    <w:p w:rsidR="005618CA" w:rsidRDefault="005618CA" w:rsidP="007F0C1B">
      <w:pPr>
        <w:pStyle w:val="Akapitzlist"/>
        <w:numPr>
          <w:ilvl w:val="0"/>
          <w:numId w:val="20"/>
        </w:numPr>
        <w:tabs>
          <w:tab w:val="clear" w:pos="1420"/>
          <w:tab w:val="num" w:pos="426"/>
        </w:tabs>
        <w:spacing w:line="276" w:lineRule="auto"/>
        <w:ind w:left="426" w:hanging="426"/>
        <w:jc w:val="both"/>
      </w:pPr>
      <w:r w:rsidRPr="00C12C2F">
        <w:t xml:space="preserve">Przepisy ust. 4-14 stosuje się odpowiednio do zmian tej umowy o podwykonawstwo. </w:t>
      </w:r>
    </w:p>
    <w:p w:rsidR="00002D99" w:rsidRDefault="005618CA" w:rsidP="007F0C1B">
      <w:pPr>
        <w:pStyle w:val="Akapitzlist"/>
        <w:numPr>
          <w:ilvl w:val="0"/>
          <w:numId w:val="20"/>
        </w:numPr>
        <w:tabs>
          <w:tab w:val="clear" w:pos="1420"/>
          <w:tab w:val="num" w:pos="426"/>
        </w:tabs>
        <w:spacing w:line="276" w:lineRule="auto"/>
        <w:ind w:left="426" w:hanging="426"/>
        <w:jc w:val="both"/>
      </w:pPr>
      <w:r w:rsidRPr="00C12C2F">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Nie wywiązanie się Wykonawcy z tego obowiązku skutkować będzie odstąpieniem przez Zamawiającego od umowy z winy Wykonawcy, który z powodów formalnych lub faktycznych utracił zdol</w:t>
      </w:r>
      <w:r w:rsidR="002D4125">
        <w:t>ność do wykonywania zamówienia.</w:t>
      </w:r>
    </w:p>
    <w:p w:rsidR="00B9786D" w:rsidRDefault="00B9786D" w:rsidP="00715905">
      <w:pPr>
        <w:spacing w:line="276" w:lineRule="auto"/>
        <w:jc w:val="center"/>
        <w:rPr>
          <w:rFonts w:ascii="Times New Roman" w:hAnsi="Times New Roman"/>
          <w:b/>
          <w:bCs/>
        </w:rPr>
      </w:pPr>
      <w:r w:rsidRPr="00496B2E">
        <w:rPr>
          <w:rFonts w:ascii="Times New Roman" w:hAnsi="Times New Roman"/>
          <w:b/>
          <w:bCs/>
        </w:rPr>
        <w:t>§</w:t>
      </w:r>
      <w:r w:rsidR="006B4908">
        <w:rPr>
          <w:rFonts w:ascii="Times New Roman" w:hAnsi="Times New Roman"/>
          <w:b/>
          <w:bCs/>
        </w:rPr>
        <w:t>10</w:t>
      </w:r>
    </w:p>
    <w:p w:rsidR="00AD2549" w:rsidRPr="00AD2549" w:rsidRDefault="00AD2549" w:rsidP="007F0C1B">
      <w:pPr>
        <w:spacing w:line="276" w:lineRule="auto"/>
        <w:jc w:val="both"/>
        <w:rPr>
          <w:rFonts w:ascii="Times New Roman" w:hAnsi="Times New Roman"/>
          <w:b/>
          <w:bCs/>
        </w:rPr>
      </w:pPr>
      <w:r w:rsidRPr="00AD2549">
        <w:rPr>
          <w:rFonts w:ascii="Times New Roman" w:hAnsi="Times New Roman"/>
          <w:b/>
          <w:bCs/>
        </w:rPr>
        <w:t xml:space="preserve">Wynagrodzenie podwykonawcy </w:t>
      </w:r>
    </w:p>
    <w:p w:rsidR="00AD2549" w:rsidRPr="00E01429" w:rsidRDefault="00AD2549" w:rsidP="007F0C1B">
      <w:pPr>
        <w:pStyle w:val="Akapitzlist"/>
        <w:numPr>
          <w:ilvl w:val="3"/>
          <w:numId w:val="20"/>
        </w:numPr>
        <w:spacing w:line="276" w:lineRule="auto"/>
        <w:ind w:left="426" w:hanging="426"/>
        <w:jc w:val="both"/>
        <w:rPr>
          <w:bCs/>
        </w:rPr>
      </w:pPr>
      <w:r w:rsidRPr="00AD2549">
        <w:rPr>
          <w:bCs/>
        </w:rPr>
        <w:t xml:space="preserve">W przypadku zawarcia umowy o podwykonawstwo Wykonawca jest zobowiązany do dokonania </w:t>
      </w:r>
      <w:r w:rsidR="00E01429">
        <w:rPr>
          <w:bCs/>
        </w:rPr>
        <w:t xml:space="preserve"> z</w:t>
      </w:r>
      <w:r w:rsidRPr="00E01429">
        <w:rPr>
          <w:bCs/>
        </w:rPr>
        <w:t xml:space="preserve">apłaty wynagrodzenia należnego Podwykonawcy z zachowanie terminów określonych tą umową. </w:t>
      </w:r>
    </w:p>
    <w:p w:rsidR="00AD2549" w:rsidRPr="00E01429" w:rsidRDefault="00AD2549" w:rsidP="007F0C1B">
      <w:pPr>
        <w:pStyle w:val="Akapitzlist"/>
        <w:numPr>
          <w:ilvl w:val="3"/>
          <w:numId w:val="20"/>
        </w:numPr>
        <w:spacing w:line="276" w:lineRule="auto"/>
        <w:ind w:left="426" w:hanging="426"/>
        <w:jc w:val="both"/>
        <w:rPr>
          <w:bCs/>
        </w:rPr>
      </w:pPr>
      <w:r w:rsidRPr="00AD2549">
        <w:rPr>
          <w:bCs/>
        </w:rPr>
        <w:lastRenderedPageBreak/>
        <w:t xml:space="preserve">Jeżeli w terminie określonym w zaakceptowanej przez Zamawiającego umowie o podwykonawstwo </w:t>
      </w:r>
      <w:r w:rsidRPr="00E01429">
        <w:rPr>
          <w:bCs/>
        </w:rPr>
        <w:t xml:space="preserve">Wykonawca, Podwykonawca lub dalszy Podwykonawca nie zapłaci wymagalnego wynagrodzenia przysługującego Podwykonawcy, Podwykonawca może zwrócić się z żądaniem zapłaty należnego wynagrodzenia bezpośrednio do Zamawiającego. </w:t>
      </w:r>
    </w:p>
    <w:p w:rsidR="00AD2549" w:rsidRPr="00E01429" w:rsidRDefault="00AD2549" w:rsidP="007F0C1B">
      <w:pPr>
        <w:pStyle w:val="Akapitzlist"/>
        <w:numPr>
          <w:ilvl w:val="3"/>
          <w:numId w:val="20"/>
        </w:numPr>
        <w:spacing w:line="276" w:lineRule="auto"/>
        <w:ind w:left="426" w:hanging="426"/>
        <w:jc w:val="both"/>
        <w:rPr>
          <w:bCs/>
        </w:rPr>
      </w:pPr>
      <w:r w:rsidRPr="00E01429">
        <w:rPr>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2549" w:rsidRPr="00E01429" w:rsidRDefault="00AD2549" w:rsidP="007F0C1B">
      <w:pPr>
        <w:pStyle w:val="Akapitzlist"/>
        <w:numPr>
          <w:ilvl w:val="3"/>
          <w:numId w:val="20"/>
        </w:numPr>
        <w:spacing w:line="276" w:lineRule="auto"/>
        <w:ind w:left="426" w:hanging="426"/>
        <w:jc w:val="both"/>
        <w:rPr>
          <w:bCs/>
        </w:rPr>
      </w:pPr>
      <w:r w:rsidRPr="00E01429">
        <w:rPr>
          <w:bCs/>
        </w:rPr>
        <w:t>Przed dokonaniem zapłaty na żądanie, o którym mowa w ust. 2, Zamawiający wezwie Wykonawcę</w:t>
      </w:r>
      <w:r w:rsidR="008B1D62">
        <w:rPr>
          <w:bCs/>
        </w:rPr>
        <w:t xml:space="preserve"> </w:t>
      </w:r>
      <w:r w:rsidRPr="00E01429">
        <w:rPr>
          <w:bCs/>
        </w:rPr>
        <w:t xml:space="preserve">do zgłoszenia pisemnych uwag dotyczących zasadności bezpośredniej zapłaty wynagrodzenia Podwykonawcy lub dalszemu Podwykonawcy, w terminie 7 dni od dnia doręczenia żądania Podwykonawcy. </w:t>
      </w:r>
    </w:p>
    <w:p w:rsidR="00AD2549" w:rsidRDefault="00AD2549" w:rsidP="007F0C1B">
      <w:pPr>
        <w:pStyle w:val="Akapitzlist"/>
        <w:numPr>
          <w:ilvl w:val="3"/>
          <w:numId w:val="20"/>
        </w:numPr>
        <w:spacing w:line="276" w:lineRule="auto"/>
        <w:ind w:left="426" w:hanging="426"/>
        <w:jc w:val="both"/>
        <w:rPr>
          <w:bCs/>
        </w:rPr>
      </w:pPr>
      <w:r w:rsidRPr="00E01429">
        <w:rPr>
          <w:bCs/>
        </w:rPr>
        <w:t xml:space="preserve">W przypadku zgłoszenia uwag przez Wykonawcę, o których mowa w ust. 4 podważających zasadność bezpośredniej zapłaty, w terminie wskazanym przez Zamawiającego, Zamawiający może: </w:t>
      </w:r>
    </w:p>
    <w:p w:rsidR="00E01429" w:rsidRPr="00E01429" w:rsidRDefault="00E01429" w:rsidP="007F0C1B">
      <w:pPr>
        <w:pStyle w:val="Akapitzlist"/>
        <w:numPr>
          <w:ilvl w:val="1"/>
          <w:numId w:val="15"/>
        </w:numPr>
        <w:tabs>
          <w:tab w:val="num" w:pos="709"/>
        </w:tabs>
        <w:spacing w:line="276" w:lineRule="auto"/>
        <w:ind w:left="709" w:hanging="283"/>
        <w:jc w:val="both"/>
        <w:rPr>
          <w:bCs/>
        </w:rPr>
      </w:pPr>
      <w:r w:rsidRPr="00E01429">
        <w:rPr>
          <w:bCs/>
        </w:rPr>
        <w:t xml:space="preserve">nie dokonać bezpośredniej zapłaty wynagrodzenia Podwykonawcy lub dalszemu Podwykonawcy, jeżeli Wykonawca wykaże niezasadność takiej zapłaty lub </w:t>
      </w:r>
    </w:p>
    <w:p w:rsidR="00E01429" w:rsidRPr="00E01429" w:rsidRDefault="00E01429" w:rsidP="007F0C1B">
      <w:pPr>
        <w:pStyle w:val="Akapitzlist"/>
        <w:numPr>
          <w:ilvl w:val="1"/>
          <w:numId w:val="15"/>
        </w:numPr>
        <w:tabs>
          <w:tab w:val="num" w:pos="709"/>
        </w:tabs>
        <w:spacing w:line="276" w:lineRule="auto"/>
        <w:ind w:left="709" w:hanging="283"/>
        <w:jc w:val="both"/>
        <w:rPr>
          <w:bCs/>
        </w:rPr>
      </w:pPr>
      <w:r w:rsidRPr="00E01429">
        <w:rPr>
          <w:bCs/>
        </w:rPr>
        <w:t xml:space="preserve">złożyć do depozytu sądowego kwotę potrzebną na pokrycie wynagrodzenia Podwykonawcy lub dalszego Podwykonawcy w przypadku zaistnienia zasadniczej wątpliwości Zamawiającego co do wysokości należnej zapłaty lub podmiotu, któremu płatność się należy, lub </w:t>
      </w:r>
    </w:p>
    <w:p w:rsidR="00E01429" w:rsidRPr="00E01429" w:rsidRDefault="00E01429" w:rsidP="007F0C1B">
      <w:pPr>
        <w:pStyle w:val="Akapitzlist"/>
        <w:numPr>
          <w:ilvl w:val="1"/>
          <w:numId w:val="15"/>
        </w:numPr>
        <w:tabs>
          <w:tab w:val="num" w:pos="709"/>
        </w:tabs>
        <w:spacing w:line="276" w:lineRule="auto"/>
        <w:ind w:left="709" w:hanging="283"/>
        <w:jc w:val="both"/>
        <w:rPr>
          <w:bCs/>
        </w:rPr>
      </w:pPr>
      <w:r w:rsidRPr="00E01429">
        <w:rPr>
          <w:bCs/>
        </w:rPr>
        <w:t xml:space="preserve">dokonać bezpośredniej zapłaty wynagrodzenia Podwykonawcy lub dalszemu Podwykonawcy, jeżeli Podwykonawca lub dalszy Podwykonawca wykaże zasadność takiej zapłaty. </w:t>
      </w:r>
    </w:p>
    <w:p w:rsidR="00DB6B6B" w:rsidRPr="0039433F" w:rsidRDefault="00AD2549" w:rsidP="007F0C1B">
      <w:pPr>
        <w:pStyle w:val="Akapitzlist"/>
        <w:numPr>
          <w:ilvl w:val="3"/>
          <w:numId w:val="20"/>
        </w:numPr>
        <w:spacing w:line="276" w:lineRule="auto"/>
        <w:ind w:left="426" w:hanging="426"/>
        <w:jc w:val="both"/>
        <w:rPr>
          <w:bCs/>
        </w:rPr>
      </w:pPr>
      <w:r w:rsidRPr="00E01429">
        <w:rPr>
          <w:bCs/>
        </w:rPr>
        <w:t>Zamawiający jest zobowiązany zapłacić Podwykonawcy należne wynagrodzenie, będące</w:t>
      </w:r>
      <w:r w:rsidR="00223C18">
        <w:rPr>
          <w:bCs/>
        </w:rPr>
        <w:t xml:space="preserve"> </w:t>
      </w:r>
      <w:r w:rsidRPr="00E01429">
        <w:rPr>
          <w:bCs/>
        </w:rPr>
        <w:t xml:space="preserve">przedmiotem żądania, o którym mowa w ust. 2, jeżeli Podwykonawca udokumentuje jego zasadność fakturą oraz dokumentami potwierdzającymi wykonanie i odbiór </w:t>
      </w:r>
      <w:r w:rsidR="00E01429" w:rsidRPr="00E01429">
        <w:rPr>
          <w:bCs/>
        </w:rPr>
        <w:t xml:space="preserve">świadczeń (np. protokół odbioru </w:t>
      </w:r>
      <w:r w:rsidRPr="00E01429">
        <w:rPr>
          <w:bCs/>
        </w:rPr>
        <w:t>lub naniesienie przez inspektora nadzoru inwestorskieg</w:t>
      </w:r>
      <w:r w:rsidR="00E01429" w:rsidRPr="00E01429">
        <w:rPr>
          <w:bCs/>
        </w:rPr>
        <w:t xml:space="preserve">o i kierownika budowy adnotacji </w:t>
      </w:r>
      <w:r w:rsidRPr="00E01429">
        <w:rPr>
          <w:bCs/>
        </w:rPr>
        <w:t xml:space="preserve">potwierdzającej wykonanie w zgodzie z właściwą normą </w:t>
      </w:r>
      <w:r w:rsidR="001262F7">
        <w:rPr>
          <w:bCs/>
        </w:rPr>
        <w:t xml:space="preserve">świadczenia (podwykonawstwa) </w:t>
      </w:r>
      <w:r w:rsidRPr="00E01429">
        <w:rPr>
          <w:bCs/>
        </w:rPr>
        <w:t>wycenionego w tych dokumentach), a Wykonawca nie złoży w trybie określonym w ust. 3 uwag wykazujących niezasadność bezpośredniej zapłaty. Bezpośre</w:t>
      </w:r>
      <w:r w:rsidR="00E01429" w:rsidRPr="00E01429">
        <w:rPr>
          <w:bCs/>
        </w:rPr>
        <w:t>dnia zapłata obejmuje wyłącznie</w:t>
      </w:r>
      <w:r w:rsidR="00223C18">
        <w:rPr>
          <w:bCs/>
        </w:rPr>
        <w:t xml:space="preserve"> </w:t>
      </w:r>
      <w:r w:rsidRPr="00E01429">
        <w:rPr>
          <w:bCs/>
        </w:rPr>
        <w:t xml:space="preserve">należne wynagrodzenie bez odsetek należnych Podwykonawcy. </w:t>
      </w:r>
    </w:p>
    <w:p w:rsidR="00AD2549" w:rsidRPr="00AD2549" w:rsidRDefault="00AD2549" w:rsidP="007F0C1B">
      <w:pPr>
        <w:pStyle w:val="Akapitzlist"/>
        <w:numPr>
          <w:ilvl w:val="3"/>
          <w:numId w:val="20"/>
        </w:numPr>
        <w:spacing w:line="276" w:lineRule="auto"/>
        <w:ind w:left="426" w:hanging="426"/>
        <w:jc w:val="both"/>
        <w:rPr>
          <w:bCs/>
        </w:rPr>
      </w:pPr>
      <w:r w:rsidRPr="00AD2549">
        <w:rPr>
          <w:bCs/>
        </w:rPr>
        <w:t xml:space="preserve">Kwota należna Podwykonawcy zostanie uiszczona przez Zamawiającego w złotych polskich (PLN). </w:t>
      </w:r>
    </w:p>
    <w:p w:rsidR="00AD2549" w:rsidRPr="00E01429" w:rsidRDefault="00AD2549" w:rsidP="007F0C1B">
      <w:pPr>
        <w:pStyle w:val="Akapitzlist"/>
        <w:numPr>
          <w:ilvl w:val="3"/>
          <w:numId w:val="20"/>
        </w:numPr>
        <w:spacing w:line="276" w:lineRule="auto"/>
        <w:ind w:left="426" w:hanging="426"/>
        <w:jc w:val="both"/>
        <w:rPr>
          <w:bCs/>
        </w:rPr>
      </w:pPr>
      <w:r w:rsidRPr="00E01429">
        <w:rPr>
          <w:bCs/>
        </w:rPr>
        <w:t xml:space="preserve">Kwotę równą kwocie zapłaconej Podwykonawcy, dalszemu Podwykonawcy lub skierowanej do depozytu sądowego, Zamawiający potrąci z wynagrodzenia należnego Wykonawcy. </w:t>
      </w:r>
    </w:p>
    <w:p w:rsidR="00AD2549" w:rsidRPr="00E01429" w:rsidRDefault="00AD2549" w:rsidP="007F0C1B">
      <w:pPr>
        <w:pStyle w:val="Akapitzlist"/>
        <w:numPr>
          <w:ilvl w:val="3"/>
          <w:numId w:val="20"/>
        </w:numPr>
        <w:spacing w:line="276" w:lineRule="auto"/>
        <w:ind w:left="426" w:hanging="426"/>
        <w:jc w:val="both"/>
        <w:rPr>
          <w:bCs/>
        </w:rPr>
      </w:pPr>
      <w:r w:rsidRPr="00E01429">
        <w:rPr>
          <w:bCs/>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 </w:t>
      </w:r>
    </w:p>
    <w:p w:rsidR="00AD2549" w:rsidRPr="00E01429" w:rsidRDefault="00AD2549" w:rsidP="007F0C1B">
      <w:pPr>
        <w:pStyle w:val="Akapitzlist"/>
        <w:numPr>
          <w:ilvl w:val="3"/>
          <w:numId w:val="20"/>
        </w:numPr>
        <w:spacing w:line="276" w:lineRule="auto"/>
        <w:ind w:left="426" w:hanging="426"/>
        <w:jc w:val="both"/>
        <w:rPr>
          <w:bCs/>
        </w:rPr>
      </w:pPr>
      <w:r w:rsidRPr="00E01429">
        <w:rPr>
          <w:bCs/>
        </w:rPr>
        <w:t xml:space="preserve">Konieczność wielokrotnego dokonywania bezpośredniej zapłaty Podwykonawcy lub dalszemu Podwykonawcy, o których mowa w ust. 3 lub konieczność dokonania bezpośrednich zapłat na sumę </w:t>
      </w:r>
      <w:r w:rsidRPr="00E01429">
        <w:rPr>
          <w:bCs/>
        </w:rPr>
        <w:lastRenderedPageBreak/>
        <w:t>większą niż 5% wartości umowy w sprawie zamówienia publicznego może stanowić podstawę do odstąpienia od umowy w sprawie zamówienia publicznego przez Zamawiającego.</w:t>
      </w:r>
    </w:p>
    <w:p w:rsidR="00AD2549" w:rsidRPr="00DB6B6B" w:rsidRDefault="00AD2549" w:rsidP="007F0C1B">
      <w:pPr>
        <w:spacing w:line="276" w:lineRule="auto"/>
        <w:jc w:val="center"/>
        <w:rPr>
          <w:rFonts w:ascii="Times New Roman" w:hAnsi="Times New Roman"/>
          <w:b/>
          <w:bCs/>
          <w:sz w:val="16"/>
        </w:rPr>
      </w:pPr>
    </w:p>
    <w:p w:rsidR="00E01429" w:rsidRPr="005B13F0" w:rsidRDefault="00E01429" w:rsidP="007F0C1B">
      <w:pPr>
        <w:spacing w:line="276" w:lineRule="auto"/>
        <w:jc w:val="center"/>
        <w:rPr>
          <w:rFonts w:ascii="Times New Roman" w:hAnsi="Times New Roman"/>
          <w:b/>
          <w:bCs/>
        </w:rPr>
      </w:pPr>
      <w:r w:rsidRPr="00496B2E">
        <w:rPr>
          <w:rFonts w:ascii="Times New Roman" w:hAnsi="Times New Roman"/>
          <w:b/>
          <w:bCs/>
        </w:rPr>
        <w:t>§</w:t>
      </w:r>
      <w:r w:rsidR="006B4908">
        <w:rPr>
          <w:rFonts w:ascii="Times New Roman" w:hAnsi="Times New Roman"/>
          <w:b/>
          <w:bCs/>
        </w:rPr>
        <w:t>11</w:t>
      </w:r>
    </w:p>
    <w:p w:rsidR="00C32865" w:rsidRPr="00D6141A" w:rsidRDefault="00C32865" w:rsidP="007F0C1B">
      <w:pPr>
        <w:spacing w:line="276" w:lineRule="auto"/>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rsidR="00C32865" w:rsidRPr="00D6141A" w:rsidRDefault="00C32865" w:rsidP="007F0C1B">
      <w:pPr>
        <w:pStyle w:val="Akapitzlist"/>
        <w:numPr>
          <w:ilvl w:val="0"/>
          <w:numId w:val="11"/>
        </w:numPr>
        <w:spacing w:line="276" w:lineRule="auto"/>
        <w:contextualSpacing/>
        <w:jc w:val="both"/>
      </w:pPr>
      <w:r w:rsidRPr="00D6141A">
        <w:t>Wykonawca udziela Zamawiającemu gwarancji jakości na zrealizowany przedmiot zamówienia na wykonane roboty budowlane</w:t>
      </w:r>
      <w:r w:rsidR="00C83A04">
        <w:t xml:space="preserve"> …….</w:t>
      </w:r>
      <w:r w:rsidRPr="004E5136">
        <w:rPr>
          <w:b/>
        </w:rPr>
        <w:t xml:space="preserve"> miesięcy</w:t>
      </w:r>
      <w:r w:rsidRPr="00D6141A">
        <w:t xml:space="preserve"> liczone od daty końcowego odbioru robót budowlanych i podpisania (bez uwag) protokołu końcowego (zgodnie z wz</w:t>
      </w:r>
      <w:r>
        <w:t xml:space="preserve">orem zawartym w </w:t>
      </w:r>
      <w:r w:rsidRPr="004E5136">
        <w:rPr>
          <w:b/>
        </w:rPr>
        <w:t xml:space="preserve">Załączniku Nr </w:t>
      </w:r>
      <w:r w:rsidR="004E5136" w:rsidRPr="004E5136">
        <w:rPr>
          <w:b/>
        </w:rPr>
        <w:t>8 do SIWZ</w:t>
      </w:r>
      <w:r w:rsidRPr="00D6141A">
        <w:t xml:space="preserve">). </w:t>
      </w:r>
    </w:p>
    <w:p w:rsidR="00C32865" w:rsidRPr="00D6141A" w:rsidRDefault="00C32865" w:rsidP="007F0C1B">
      <w:pPr>
        <w:pStyle w:val="Akapitzlist"/>
        <w:numPr>
          <w:ilvl w:val="0"/>
          <w:numId w:val="11"/>
        </w:numPr>
        <w:spacing w:line="276" w:lineRule="auto"/>
        <w:contextualSpacing/>
        <w:jc w:val="both"/>
      </w:pPr>
      <w:r w:rsidRPr="00D6141A">
        <w:t xml:space="preserve">W okresie gwarancji Wykonawca zobowiązuje się do bezpłatnego usunięcia wad i usterek w terminie: </w:t>
      </w:r>
    </w:p>
    <w:p w:rsidR="00C32865" w:rsidRPr="00D6141A" w:rsidRDefault="00C83A04" w:rsidP="007F0C1B">
      <w:pPr>
        <w:pStyle w:val="Akapitzlist"/>
        <w:numPr>
          <w:ilvl w:val="0"/>
          <w:numId w:val="12"/>
        </w:numPr>
        <w:spacing w:line="276" w:lineRule="auto"/>
        <w:contextualSpacing/>
        <w:jc w:val="both"/>
      </w:pPr>
      <w:r>
        <w:t>14</w:t>
      </w:r>
      <w:r w:rsidR="00C32865" w:rsidRPr="00D6141A">
        <w:t xml:space="preserve"> dni roboczych licząc od daty powiadomienia przez Zamawiającego, </w:t>
      </w:r>
    </w:p>
    <w:p w:rsidR="00C32865" w:rsidRPr="00D6141A" w:rsidRDefault="00C32865" w:rsidP="007F0C1B">
      <w:pPr>
        <w:pStyle w:val="Akapitzlist"/>
        <w:numPr>
          <w:ilvl w:val="0"/>
          <w:numId w:val="12"/>
        </w:numPr>
        <w:spacing w:line="276" w:lineRule="auto"/>
        <w:contextualSpacing/>
        <w:jc w:val="both"/>
      </w:pPr>
      <w:r w:rsidRPr="00D6141A">
        <w:t xml:space="preserve">jeśli wada uniemożliwia zgodne z obowiązującymi przepisami użytkowanie przedmiotu gwarancji – niezwłocznie tj. w terminie 3 dni od powiadomienia. </w:t>
      </w:r>
    </w:p>
    <w:p w:rsidR="00C32865" w:rsidRPr="00D6141A" w:rsidRDefault="00C32865" w:rsidP="007F0C1B">
      <w:pPr>
        <w:pStyle w:val="Akapitzlist"/>
        <w:numPr>
          <w:ilvl w:val="0"/>
          <w:numId w:val="11"/>
        </w:numPr>
        <w:spacing w:line="276" w:lineRule="auto"/>
        <w:contextualSpacing/>
        <w:jc w:val="both"/>
      </w:pPr>
      <w:r w:rsidRPr="00D6141A">
        <w:t xml:space="preserve">W terminie jednego miesiąca przed upływem okresu gwarancji Zamawiający dokona wraz z Wykonawcą i Inspektorem nadzoru inwestorskiego przeglądu technicznego zrealizowanego zamówienia. </w:t>
      </w:r>
    </w:p>
    <w:p w:rsidR="00C32865" w:rsidRPr="00D6141A" w:rsidRDefault="00C32865" w:rsidP="007F0C1B">
      <w:pPr>
        <w:pStyle w:val="Akapitzlist"/>
        <w:numPr>
          <w:ilvl w:val="0"/>
          <w:numId w:val="11"/>
        </w:numPr>
        <w:spacing w:line="276" w:lineRule="auto"/>
        <w:contextualSpacing/>
        <w:jc w:val="both"/>
      </w:pPr>
      <w:r w:rsidRPr="00D6141A">
        <w:t xml:space="preserve">Zamawiający ma prawo dochodzić uprawnień z tytułu rękojmi za wady, niezależnie od uprawnień wynikających z gwarancji. </w:t>
      </w:r>
    </w:p>
    <w:p w:rsidR="00C32865" w:rsidRPr="00D6141A" w:rsidRDefault="00C32865" w:rsidP="007F0C1B">
      <w:pPr>
        <w:pStyle w:val="Akapitzlist"/>
        <w:numPr>
          <w:ilvl w:val="0"/>
          <w:numId w:val="11"/>
        </w:numPr>
        <w:spacing w:line="276" w:lineRule="auto"/>
        <w:contextualSpacing/>
        <w:jc w:val="both"/>
      </w:pPr>
      <w:r w:rsidRPr="00D6141A">
        <w:t xml:space="preserve">Na podstawie art. 558 Kodeksu Cywilnego Zamawiający rozszerza okres rękojmi za wady na okres udzielonej przez Wykonawcę gwarancji. </w:t>
      </w:r>
    </w:p>
    <w:p w:rsidR="00C32865" w:rsidRPr="00D6141A" w:rsidRDefault="00C32865" w:rsidP="007F0C1B">
      <w:pPr>
        <w:pStyle w:val="Akapitzlist"/>
        <w:numPr>
          <w:ilvl w:val="0"/>
          <w:numId w:val="11"/>
        </w:numPr>
        <w:spacing w:line="276" w:lineRule="auto"/>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D6141A" w:rsidRDefault="00C32865" w:rsidP="007F0C1B">
      <w:pPr>
        <w:pStyle w:val="Akapitzlist"/>
        <w:numPr>
          <w:ilvl w:val="0"/>
          <w:numId w:val="11"/>
        </w:numPr>
        <w:spacing w:line="276" w:lineRule="auto"/>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z tytułu gwarancji jakości także po tym terminie, jeżeli reklamował wadę przed jego upływem. </w:t>
      </w:r>
    </w:p>
    <w:p w:rsidR="00C32865" w:rsidRPr="00D6141A" w:rsidRDefault="00C32865" w:rsidP="007F0C1B">
      <w:pPr>
        <w:pStyle w:val="Akapitzlist"/>
        <w:numPr>
          <w:ilvl w:val="0"/>
          <w:numId w:val="11"/>
        </w:numPr>
        <w:spacing w:line="276" w:lineRule="auto"/>
        <w:contextualSpacing/>
        <w:jc w:val="both"/>
      </w:pPr>
      <w:r w:rsidRPr="00D6141A">
        <w:t xml:space="preserve">Do rękojmi za wady oraz gwarancji jakości w zakresie nieuregulowanym niniejszą umową zastosowanie mają przepisy Kodeksu cywilnego. </w:t>
      </w:r>
    </w:p>
    <w:p w:rsidR="00DB6B6B" w:rsidRDefault="00C32865" w:rsidP="007F0C1B">
      <w:pPr>
        <w:pStyle w:val="Akapitzlist"/>
        <w:numPr>
          <w:ilvl w:val="0"/>
          <w:numId w:val="11"/>
        </w:numPr>
        <w:spacing w:line="276" w:lineRule="auto"/>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rsidR="002916D5" w:rsidRPr="002916D5" w:rsidRDefault="002916D5" w:rsidP="007F0C1B">
      <w:pPr>
        <w:pStyle w:val="Akapitzlist"/>
        <w:spacing w:line="276" w:lineRule="auto"/>
        <w:ind w:left="360"/>
        <w:contextualSpacing/>
        <w:jc w:val="both"/>
        <w:rPr>
          <w:sz w:val="16"/>
        </w:rPr>
      </w:pPr>
    </w:p>
    <w:p w:rsidR="002D4125" w:rsidRPr="002D4125" w:rsidRDefault="006B4908" w:rsidP="007F0C1B">
      <w:pPr>
        <w:pStyle w:val="Akapitzlist"/>
        <w:spacing w:line="276" w:lineRule="auto"/>
        <w:ind w:left="360"/>
        <w:jc w:val="center"/>
        <w:rPr>
          <w:b/>
          <w:bCs/>
        </w:rPr>
      </w:pPr>
      <w:r>
        <w:rPr>
          <w:b/>
          <w:bCs/>
        </w:rPr>
        <w:t>§12</w:t>
      </w:r>
    </w:p>
    <w:p w:rsidR="002D4125" w:rsidRDefault="002D4125" w:rsidP="007F0C1B">
      <w:pPr>
        <w:shd w:val="clear" w:color="auto" w:fill="FFFFFF"/>
        <w:spacing w:line="276" w:lineRule="auto"/>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rsidR="002D4125" w:rsidRPr="002D4125" w:rsidRDefault="002D4125" w:rsidP="007F0C1B">
      <w:pPr>
        <w:pStyle w:val="Akapitzlist"/>
        <w:numPr>
          <w:ilvl w:val="0"/>
          <w:numId w:val="29"/>
        </w:numPr>
        <w:spacing w:line="276" w:lineRule="auto"/>
        <w:ind w:left="284" w:hanging="284"/>
        <w:jc w:val="both"/>
        <w:rPr>
          <w:rFonts w:eastAsia="Arial Unicode MS"/>
        </w:rPr>
      </w:pPr>
      <w:r w:rsidRPr="002D4125">
        <w:rPr>
          <w:rFonts w:eastAsia="Arial Unicode MS"/>
        </w:rPr>
        <w:t>Za niewykonanie lub nienależyte wykonanie umowy Zamawiający zastrzega sobie prawo do dochodzenia kar umownych:</w:t>
      </w:r>
    </w:p>
    <w:p w:rsidR="002D4125" w:rsidRPr="002D4125" w:rsidRDefault="002D4125" w:rsidP="007F0C1B">
      <w:pPr>
        <w:pStyle w:val="Akapitzlist"/>
        <w:numPr>
          <w:ilvl w:val="0"/>
          <w:numId w:val="28"/>
        </w:numPr>
        <w:spacing w:line="276" w:lineRule="auto"/>
        <w:jc w:val="both"/>
        <w:rPr>
          <w:rFonts w:eastAsia="Arial Unicode MS"/>
        </w:rPr>
      </w:pPr>
      <w:r w:rsidRPr="002D4125">
        <w:rPr>
          <w:rFonts w:eastAsia="Arial Unicode MS"/>
        </w:rPr>
        <w:t xml:space="preserve">kara z tytułu nie dostarczenia przedmiotu umowy w terminie wyniesie 0,2% całkowitej wartości umownej brutto za każdy dzień zwłoki, </w:t>
      </w:r>
    </w:p>
    <w:p w:rsidR="002D4125" w:rsidRPr="002D4125" w:rsidRDefault="002D4125" w:rsidP="007F0C1B">
      <w:pPr>
        <w:pStyle w:val="Akapitzlist"/>
        <w:numPr>
          <w:ilvl w:val="0"/>
          <w:numId w:val="28"/>
        </w:numPr>
        <w:spacing w:line="276" w:lineRule="auto"/>
        <w:jc w:val="both"/>
        <w:rPr>
          <w:rFonts w:eastAsia="Arial Unicode MS"/>
        </w:rPr>
      </w:pPr>
      <w:r w:rsidRPr="002D4125">
        <w:rPr>
          <w:rFonts w:eastAsia="Arial Unicode MS"/>
        </w:rPr>
        <w:t xml:space="preserve">za odstąpienie od umowy przez Wykonawcę z przyczyn niezależnych od Zamawiającego </w:t>
      </w:r>
      <w:r w:rsidRPr="002D4125">
        <w:rPr>
          <w:rFonts w:eastAsia="Arial Unicode MS"/>
        </w:rPr>
        <w:br/>
        <w:t>w wysokości 10 % wartości przedmiotu umowy brutto,</w:t>
      </w:r>
    </w:p>
    <w:p w:rsidR="002D4125" w:rsidRPr="002D4125" w:rsidRDefault="002D4125" w:rsidP="007F0C1B">
      <w:pPr>
        <w:pStyle w:val="Akapitzlist"/>
        <w:numPr>
          <w:ilvl w:val="0"/>
          <w:numId w:val="28"/>
        </w:numPr>
        <w:spacing w:line="276" w:lineRule="auto"/>
        <w:jc w:val="both"/>
        <w:rPr>
          <w:rFonts w:eastAsia="Arial Unicode MS"/>
        </w:rPr>
      </w:pPr>
      <w:r w:rsidRPr="002D4125">
        <w:rPr>
          <w:rFonts w:eastAsia="Arial Unicode MS"/>
        </w:rPr>
        <w:t xml:space="preserve">za zwłokę w usunięciu wad przedmiotu umowy w okresie rękojmi i gwarancji </w:t>
      </w:r>
      <w:r w:rsidRPr="002D4125">
        <w:rPr>
          <w:rFonts w:eastAsia="Arial Unicode MS"/>
        </w:rPr>
        <w:br/>
        <w:t xml:space="preserve">w wysokości 0,2 % wynagrodzenia za każdy dzień zwłoki. </w:t>
      </w:r>
    </w:p>
    <w:p w:rsidR="002D4125" w:rsidRPr="002D4125" w:rsidRDefault="002D4125" w:rsidP="007F0C1B">
      <w:pPr>
        <w:pStyle w:val="Akapitzlist"/>
        <w:numPr>
          <w:ilvl w:val="0"/>
          <w:numId w:val="29"/>
        </w:numPr>
        <w:spacing w:line="276" w:lineRule="auto"/>
        <w:ind w:left="284" w:hanging="284"/>
        <w:jc w:val="both"/>
        <w:rPr>
          <w:rFonts w:eastAsia="Arial Unicode MS"/>
        </w:rPr>
      </w:pPr>
      <w:r w:rsidRPr="002D4125">
        <w:rPr>
          <w:rFonts w:eastAsia="Arial Unicode MS"/>
        </w:rPr>
        <w:t>Zamawiający zastrzega sobie prawo do dochodzenia kar umownych dotyczących podwykonawstwa:</w:t>
      </w:r>
    </w:p>
    <w:p w:rsidR="002D4125" w:rsidRPr="002D4125" w:rsidRDefault="002D4125" w:rsidP="007F0C1B">
      <w:pPr>
        <w:pStyle w:val="Akapitzlist"/>
        <w:numPr>
          <w:ilvl w:val="0"/>
          <w:numId w:val="30"/>
        </w:numPr>
        <w:spacing w:line="276" w:lineRule="auto"/>
        <w:jc w:val="both"/>
        <w:rPr>
          <w:rFonts w:eastAsia="Arial Unicode MS"/>
        </w:rPr>
      </w:pPr>
      <w:r w:rsidRPr="002D4125">
        <w:rPr>
          <w:rFonts w:eastAsia="Arial Unicode MS"/>
        </w:rPr>
        <w:t>w przypadku braku zapłaty wynagrodzenia należnego Podwykonawcom lub dalszym Podwykonawcom – w wysokości 100, 00 zł za każde dokonanie przez Zamawiającego bezpośredniej płatności na rzecz Podwykonawców lub dalszych Podwykonawców,</w:t>
      </w:r>
    </w:p>
    <w:p w:rsidR="002D4125" w:rsidRPr="002D4125" w:rsidRDefault="002D4125" w:rsidP="007F0C1B">
      <w:pPr>
        <w:pStyle w:val="Akapitzlist"/>
        <w:numPr>
          <w:ilvl w:val="0"/>
          <w:numId w:val="30"/>
        </w:numPr>
        <w:spacing w:line="276" w:lineRule="auto"/>
        <w:jc w:val="both"/>
        <w:rPr>
          <w:rFonts w:eastAsia="Arial Unicode MS"/>
        </w:rPr>
      </w:pPr>
      <w:r w:rsidRPr="002D4125">
        <w:rPr>
          <w:rFonts w:eastAsia="Arial Unicode MS"/>
        </w:rPr>
        <w:lastRenderedPageBreak/>
        <w:t>w przypadku nieterminowej zapłaty przez Wykonawcę wynagrodzenia należnego Podwykonawcom lub dalszym Podwykonawcom – w wysokości 0,1 % wynagrodzenia umo</w:t>
      </w:r>
      <w:r w:rsidR="000273D6">
        <w:rPr>
          <w:rFonts w:eastAsia="Arial Unicode MS"/>
        </w:rPr>
        <w:t>wnego brutto, o którym mowa w §6</w:t>
      </w:r>
      <w:r w:rsidRPr="002D4125">
        <w:rPr>
          <w:rFonts w:eastAsia="Arial Unicode MS"/>
        </w:rPr>
        <w:t xml:space="preserve"> umowy, za każdy dzień zwłoki od dnia upływu terminu zapłaty do dnia zapłaty, </w:t>
      </w:r>
    </w:p>
    <w:p w:rsidR="002D4125" w:rsidRPr="002D4125" w:rsidRDefault="002D4125" w:rsidP="007F0C1B">
      <w:pPr>
        <w:pStyle w:val="Akapitzlist"/>
        <w:numPr>
          <w:ilvl w:val="0"/>
          <w:numId w:val="30"/>
        </w:numPr>
        <w:spacing w:line="276" w:lineRule="auto"/>
        <w:jc w:val="both"/>
        <w:rPr>
          <w:rFonts w:eastAsia="Arial Unicode MS"/>
        </w:rPr>
      </w:pPr>
      <w:r w:rsidRPr="002D4125">
        <w:rPr>
          <w:rFonts w:eastAsia="Arial Unicode MS"/>
        </w:rPr>
        <w:t>za nieprzedłożenie do zaakceptowania projektu umowy o podwykonawstwo, której przedmiotem są roboty budowlane lub projektu jej zmiany – w wysokości 1 000, 00 zł, za każdy nieprzedłożony do zaakceptowania projekt umowy lub jej zmiany,</w:t>
      </w:r>
    </w:p>
    <w:p w:rsidR="002D4125" w:rsidRDefault="002D4125" w:rsidP="007F0C1B">
      <w:pPr>
        <w:pStyle w:val="Akapitzlist"/>
        <w:numPr>
          <w:ilvl w:val="0"/>
          <w:numId w:val="30"/>
        </w:numPr>
        <w:spacing w:line="276" w:lineRule="auto"/>
        <w:jc w:val="both"/>
        <w:rPr>
          <w:rFonts w:eastAsia="Arial Unicode MS"/>
        </w:rPr>
      </w:pPr>
      <w:r w:rsidRPr="002D4125">
        <w:rPr>
          <w:rFonts w:eastAsia="Arial Unicode MS"/>
        </w:rPr>
        <w:t>za nieprzedłożenie poświadczonej za zgodność z oryginałem kopii umowy o podwykonawstwo lub jej zmiany – w wysokości 1 000, 00 zł, za każdą nieprzedłożoną kopię umowy lub jej zmiany,</w:t>
      </w:r>
    </w:p>
    <w:p w:rsidR="002D4125" w:rsidRPr="002D4125" w:rsidRDefault="002D4125" w:rsidP="007F0C1B">
      <w:pPr>
        <w:pStyle w:val="Akapitzlist"/>
        <w:numPr>
          <w:ilvl w:val="0"/>
          <w:numId w:val="30"/>
        </w:numPr>
        <w:spacing w:line="276" w:lineRule="auto"/>
        <w:jc w:val="both"/>
        <w:rPr>
          <w:rFonts w:eastAsia="Arial Unicode MS"/>
        </w:rPr>
      </w:pPr>
      <w:r w:rsidRPr="002D4125">
        <w:rPr>
          <w:rFonts w:eastAsia="Arial Unicode MS"/>
        </w:rPr>
        <w:t xml:space="preserve">za brak dokonania wymaganej przez Zamawiającego zmiany umowy o podwykonawstwo, której przedmiotem są dostawy lub usługi w ramach zamówienia na roboty budowlane, </w:t>
      </w:r>
      <w:r w:rsidR="00E84929">
        <w:rPr>
          <w:rFonts w:eastAsia="Arial Unicode MS"/>
        </w:rPr>
        <w:br/>
      </w:r>
      <w:r w:rsidRPr="002D4125">
        <w:rPr>
          <w:rFonts w:eastAsia="Arial Unicode MS"/>
        </w:rPr>
        <w:t xml:space="preserve">w zakresie terminu zapłaty we wskazanym przez Zamawiającego czasie, w wysokości </w:t>
      </w:r>
      <w:r w:rsidR="00E84929">
        <w:rPr>
          <w:rFonts w:eastAsia="Arial Unicode MS"/>
        </w:rPr>
        <w:br/>
      </w:r>
      <w:r w:rsidRPr="002D4125">
        <w:rPr>
          <w:rFonts w:eastAsia="Arial Unicode MS"/>
        </w:rPr>
        <w:t xml:space="preserve">1 000, 00 zł. </w:t>
      </w:r>
    </w:p>
    <w:p w:rsidR="002D4125" w:rsidRPr="002D4125" w:rsidRDefault="002D4125" w:rsidP="007F0C1B">
      <w:pPr>
        <w:pStyle w:val="Akapitzlist"/>
        <w:numPr>
          <w:ilvl w:val="0"/>
          <w:numId w:val="29"/>
        </w:numPr>
        <w:spacing w:line="276" w:lineRule="auto"/>
        <w:ind w:left="284" w:hanging="284"/>
        <w:jc w:val="both"/>
        <w:rPr>
          <w:rFonts w:eastAsia="Arial Unicode MS"/>
        </w:rPr>
      </w:pPr>
      <w:r w:rsidRPr="002D4125">
        <w:rPr>
          <w:rFonts w:eastAsia="Arial Unicode MS"/>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2D4125" w:rsidRPr="002D4125" w:rsidRDefault="002D4125" w:rsidP="007F0C1B">
      <w:pPr>
        <w:pStyle w:val="Akapitzlist"/>
        <w:numPr>
          <w:ilvl w:val="0"/>
          <w:numId w:val="29"/>
        </w:numPr>
        <w:spacing w:line="276" w:lineRule="auto"/>
        <w:ind w:left="284" w:hanging="284"/>
        <w:jc w:val="both"/>
        <w:rPr>
          <w:rFonts w:eastAsia="Arial Unicode MS"/>
        </w:rPr>
      </w:pPr>
      <w:r w:rsidRPr="002D4125">
        <w:rPr>
          <w:rFonts w:eastAsia="Arial Unicode MS"/>
        </w:rPr>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2D4125" w:rsidRPr="002D4125" w:rsidRDefault="002D4125" w:rsidP="007F0C1B">
      <w:pPr>
        <w:pStyle w:val="Akapitzlist"/>
        <w:numPr>
          <w:ilvl w:val="0"/>
          <w:numId w:val="29"/>
        </w:numPr>
        <w:spacing w:line="276" w:lineRule="auto"/>
        <w:ind w:left="284" w:hanging="284"/>
        <w:jc w:val="both"/>
        <w:rPr>
          <w:rFonts w:eastAsia="Arial Unicode MS"/>
        </w:rPr>
      </w:pPr>
      <w:r w:rsidRPr="002D4125">
        <w:rPr>
          <w:rFonts w:eastAsia="Arial Unicode MS"/>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C83A04" w:rsidRPr="00B34224" w:rsidRDefault="00C83A04" w:rsidP="007F0C1B">
      <w:pPr>
        <w:spacing w:line="276" w:lineRule="auto"/>
        <w:contextualSpacing/>
        <w:jc w:val="both"/>
        <w:rPr>
          <w:sz w:val="16"/>
        </w:rPr>
      </w:pPr>
    </w:p>
    <w:p w:rsidR="00925F4C" w:rsidRPr="005B13F0" w:rsidRDefault="0049528A" w:rsidP="007F0C1B">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6B4908">
        <w:rPr>
          <w:rFonts w:ascii="Times New Roman" w:hAnsi="Times New Roman"/>
          <w:b/>
          <w:bCs/>
        </w:rPr>
        <w:t>3</w:t>
      </w:r>
    </w:p>
    <w:p w:rsidR="00925F4C" w:rsidRPr="00BB1441" w:rsidRDefault="00925F4C" w:rsidP="007F0C1B">
      <w:pPr>
        <w:spacing w:line="276" w:lineRule="auto"/>
        <w:rPr>
          <w:rFonts w:ascii="Times New Roman" w:hAnsi="Times New Roman"/>
          <w:b/>
          <w:szCs w:val="24"/>
        </w:rPr>
      </w:pPr>
      <w:r w:rsidRPr="00BB1441">
        <w:rPr>
          <w:rFonts w:ascii="Times New Roman" w:hAnsi="Times New Roman"/>
          <w:b/>
          <w:szCs w:val="24"/>
        </w:rPr>
        <w:t>Zmiana umowy</w:t>
      </w:r>
    </w:p>
    <w:p w:rsidR="007A309C" w:rsidRPr="007A309C" w:rsidRDefault="007A309C" w:rsidP="007F0C1B">
      <w:pPr>
        <w:pStyle w:val="Akapitzlist"/>
        <w:numPr>
          <w:ilvl w:val="6"/>
          <w:numId w:val="20"/>
        </w:numPr>
        <w:spacing w:line="276" w:lineRule="auto"/>
        <w:ind w:left="426" w:hanging="426"/>
        <w:jc w:val="both"/>
      </w:pPr>
      <w:r w:rsidRPr="007A309C">
        <w:t>Istotne zmiany treści niniejszej umowy, przewidziane przez Zamawiającego, wymagają zachowania formy pisemnej pod rygorem nieważności.</w:t>
      </w:r>
    </w:p>
    <w:p w:rsidR="007A309C" w:rsidRPr="007A309C" w:rsidRDefault="007A309C" w:rsidP="007F0C1B">
      <w:pPr>
        <w:pStyle w:val="Akapitzlist"/>
        <w:numPr>
          <w:ilvl w:val="6"/>
          <w:numId w:val="20"/>
        </w:numPr>
        <w:spacing w:line="276" w:lineRule="auto"/>
        <w:ind w:left="426" w:hanging="426"/>
        <w:jc w:val="both"/>
      </w:pPr>
      <w:r w:rsidRPr="007A309C">
        <w:t xml:space="preserve">Zamawiający przewiduje możliwość dokonania zmian postanowień zawartej umowy w sytuacji niemożliwej do przewidzenia w chwili zawarcia umowy, na uzasadniony wniosek w następujących przypadkach: </w:t>
      </w:r>
    </w:p>
    <w:p w:rsidR="007A309C" w:rsidRPr="007A309C" w:rsidRDefault="007A309C" w:rsidP="007F0C1B">
      <w:pPr>
        <w:pStyle w:val="Akapitzlist"/>
        <w:numPr>
          <w:ilvl w:val="0"/>
          <w:numId w:val="21"/>
        </w:numPr>
        <w:spacing w:line="276" w:lineRule="auto"/>
        <w:jc w:val="both"/>
      </w:pPr>
      <w:r w:rsidRPr="007A309C">
        <w:t xml:space="preserve">zmiany adresu Wykonawcy, </w:t>
      </w:r>
    </w:p>
    <w:p w:rsidR="007A309C" w:rsidRPr="007A309C" w:rsidRDefault="007A309C" w:rsidP="007F0C1B">
      <w:pPr>
        <w:pStyle w:val="Akapitzlist"/>
        <w:numPr>
          <w:ilvl w:val="0"/>
          <w:numId w:val="21"/>
        </w:numPr>
        <w:spacing w:line="276" w:lineRule="auto"/>
        <w:jc w:val="both"/>
      </w:pPr>
      <w:r w:rsidRPr="007A309C">
        <w:t>zmiany nazwy firmy Wykonawcy,</w:t>
      </w:r>
    </w:p>
    <w:p w:rsidR="007A309C" w:rsidRPr="007A309C" w:rsidRDefault="007A309C" w:rsidP="007F0C1B">
      <w:pPr>
        <w:pStyle w:val="Akapitzlist"/>
        <w:numPr>
          <w:ilvl w:val="0"/>
          <w:numId w:val="21"/>
        </w:numPr>
        <w:spacing w:line="276" w:lineRule="auto"/>
        <w:jc w:val="both"/>
      </w:pPr>
      <w:r w:rsidRPr="007A309C">
        <w:t xml:space="preserve">wystąpi konieczność zmiany kadry przewidzianej do realizacji umowy (zmiana kluczowego personelu Wykonawcy lub Zamawiającego), </w:t>
      </w:r>
    </w:p>
    <w:p w:rsidR="007A309C" w:rsidRPr="007A309C" w:rsidRDefault="007A309C" w:rsidP="007F0C1B">
      <w:pPr>
        <w:pStyle w:val="Akapitzlist"/>
        <w:numPr>
          <w:ilvl w:val="0"/>
          <w:numId w:val="21"/>
        </w:numPr>
        <w:spacing w:line="276" w:lineRule="auto"/>
        <w:jc w:val="both"/>
      </w:pPr>
      <w:r w:rsidRPr="007A309C">
        <w:t>wystąpi konieczność zmiany konta bankowego Wykonawcy,</w:t>
      </w:r>
    </w:p>
    <w:p w:rsidR="007A309C" w:rsidRPr="007A309C" w:rsidRDefault="007A309C" w:rsidP="007F0C1B">
      <w:pPr>
        <w:pStyle w:val="Akapitzlist"/>
        <w:numPr>
          <w:ilvl w:val="0"/>
          <w:numId w:val="21"/>
        </w:numPr>
        <w:spacing w:line="276" w:lineRule="auto"/>
        <w:jc w:val="both"/>
      </w:pPr>
      <w:r w:rsidRPr="007A309C">
        <w:t>w przypadku konieczności zmiany przedstawicieli Zamawiającego i Wykonawcy,</w:t>
      </w:r>
    </w:p>
    <w:p w:rsidR="007A309C" w:rsidRPr="007A309C" w:rsidRDefault="007A309C" w:rsidP="007F0C1B">
      <w:pPr>
        <w:pStyle w:val="Akapitzlist"/>
        <w:numPr>
          <w:ilvl w:val="0"/>
          <w:numId w:val="21"/>
        </w:numPr>
        <w:spacing w:line="276" w:lineRule="auto"/>
        <w:jc w:val="both"/>
      </w:pPr>
      <w:r w:rsidRPr="007A309C">
        <w:t>wystąpi okoliczność, której nie można było przewidzieć podczas zawierania umowy, a która uniemożliwia realizację umowy w jej pierwotnej treści,</w:t>
      </w:r>
    </w:p>
    <w:p w:rsidR="007A309C" w:rsidRDefault="007A309C" w:rsidP="007F0C1B">
      <w:pPr>
        <w:pStyle w:val="Akapitzlist"/>
        <w:numPr>
          <w:ilvl w:val="0"/>
          <w:numId w:val="21"/>
        </w:numPr>
        <w:spacing w:line="276" w:lineRule="auto"/>
        <w:jc w:val="both"/>
      </w:pPr>
      <w:r w:rsidRPr="007A309C">
        <w:t>Zamawiający przewiduje możliwość dokonania zmiany Podwykonawcy i/lub części wykonywanego przez niego zakresu robót, bądź wprowadzenia nowego Podwykonawcy; jeżeli</w:t>
      </w:r>
      <w:r w:rsidR="00223C18">
        <w:t xml:space="preserve"> </w:t>
      </w:r>
      <w:r w:rsidRPr="007A309C">
        <w:t>zmiana albo rezygnacja z Podwykonawcy dotyczy podmiotu, na którego zasoby Wykonawca</w:t>
      </w:r>
      <w:r w:rsidR="00223C18">
        <w:t xml:space="preserve"> </w:t>
      </w:r>
      <w:r w:rsidRPr="007A309C">
        <w:t>powoływał się, na zasadach określonych w art. 26 ust. 2b, w celu wykazania spełniania warunków</w:t>
      </w:r>
      <w:r w:rsidR="00223C18">
        <w:t xml:space="preserve"> </w:t>
      </w:r>
      <w:r w:rsidRPr="007A309C">
        <w:t>udziału w postępowaniu, o których mowa w art. 22 ust. 1, Wykonawca jest obowiązany wykazać</w:t>
      </w:r>
      <w:r w:rsidR="00223C18">
        <w:t xml:space="preserve"> </w:t>
      </w:r>
      <w:r w:rsidRPr="007A309C">
        <w:lastRenderedPageBreak/>
        <w:t xml:space="preserve">Zamawiającemu, iż proponowany inny Podwykonawca lub Wykonawca samodzielnie </w:t>
      </w:r>
      <w:r w:rsidR="002916D5">
        <w:t>spełnia je</w:t>
      </w:r>
      <w:r w:rsidRPr="007A309C">
        <w:t xml:space="preserve"> w stopniu nie mniejszym niż wymagany w trakcie postęp</w:t>
      </w:r>
      <w:r w:rsidR="002916D5">
        <w:t>owania o udzielenie zamówienia,</w:t>
      </w:r>
    </w:p>
    <w:p w:rsidR="007A309C" w:rsidRPr="007A309C" w:rsidRDefault="007A309C" w:rsidP="007F0C1B">
      <w:pPr>
        <w:pStyle w:val="Akapitzlist"/>
        <w:numPr>
          <w:ilvl w:val="0"/>
          <w:numId w:val="21"/>
        </w:numPr>
        <w:spacing w:line="276" w:lineRule="auto"/>
        <w:jc w:val="both"/>
      </w:pPr>
      <w:r w:rsidRPr="007A309C">
        <w:t>zmiany spowodowane koniecznością zrealizowania przedmiotu umowy przy zastosowaniu innych rozwiązań technicznych, technologicznych niż wskazane w materiałach przetargowych w sytuacji, gdyby zastosowanie przewidzianych rozwiązań gro</w:t>
      </w:r>
      <w:r>
        <w:t xml:space="preserve">ziło niewykonaniem lub wadliwym </w:t>
      </w:r>
      <w:r w:rsidRPr="007A309C">
        <w:t>wykonaniem przedmiotu umowy,</w:t>
      </w:r>
    </w:p>
    <w:p w:rsidR="007A309C" w:rsidRPr="007A309C" w:rsidRDefault="007A309C" w:rsidP="007F0C1B">
      <w:pPr>
        <w:pStyle w:val="Akapitzlist"/>
        <w:numPr>
          <w:ilvl w:val="0"/>
          <w:numId w:val="21"/>
        </w:numPr>
        <w:spacing w:line="276" w:lineRule="auto"/>
        <w:jc w:val="both"/>
      </w:pPr>
      <w:r w:rsidRPr="007A309C">
        <w:t>możliwa jest zmiana umowy, która w sposób obiektywny jest korzystna dla Zamawiającego, a na dokonanie tej zmiany wyraża zgodę Wykonawca,</w:t>
      </w:r>
    </w:p>
    <w:p w:rsidR="007A309C" w:rsidRPr="007A309C" w:rsidRDefault="007A309C" w:rsidP="007F0C1B">
      <w:pPr>
        <w:pStyle w:val="Akapitzlist"/>
        <w:numPr>
          <w:ilvl w:val="0"/>
          <w:numId w:val="21"/>
        </w:numPr>
        <w:spacing w:line="276" w:lineRule="auto"/>
        <w:jc w:val="both"/>
      </w:pPr>
      <w:r w:rsidRPr="007A309C">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wystąpi konieczność przedłużenia terminu wykonania przedmiotu zamówienia spowodowana: </w:t>
      </w:r>
    </w:p>
    <w:p w:rsidR="007A309C" w:rsidRPr="00810A5F" w:rsidRDefault="007A309C" w:rsidP="007F0C1B">
      <w:pPr>
        <w:pStyle w:val="Akapitzlist"/>
        <w:numPr>
          <w:ilvl w:val="0"/>
          <w:numId w:val="48"/>
        </w:numPr>
        <w:spacing w:line="276" w:lineRule="auto"/>
        <w:ind w:hanging="294"/>
        <w:jc w:val="both"/>
      </w:pPr>
      <w:r w:rsidRPr="00810A5F">
        <w:t>zmianą dokumentacji projektowej w przypadku wystąpienia konieczności jej zmiany, m.in. w zakresie aktualizacji rozwiązań projektowych z uwagi na postęp technologiczny, z powodu</w:t>
      </w:r>
      <w:r w:rsidR="00223C18" w:rsidRPr="00810A5F">
        <w:t xml:space="preserve"> </w:t>
      </w:r>
      <w:r w:rsidRPr="00810A5F">
        <w:t>wad ukrytych, istotnych braków lub błędów w dokumentacji projektowej również polegających na niezgodności z przepisami prawa,</w:t>
      </w:r>
    </w:p>
    <w:p w:rsidR="007A309C" w:rsidRPr="00810A5F" w:rsidRDefault="007A309C" w:rsidP="007F0C1B">
      <w:pPr>
        <w:pStyle w:val="Akapitzlist"/>
        <w:numPr>
          <w:ilvl w:val="0"/>
          <w:numId w:val="48"/>
        </w:numPr>
        <w:spacing w:line="276" w:lineRule="auto"/>
        <w:ind w:hanging="294"/>
        <w:jc w:val="both"/>
      </w:pPr>
      <w:r w:rsidRPr="00810A5F">
        <w:t>zmianą spowodowaną nieprzewidzianymi w SIWZ nadzwyczajnymi warunkami: niewypały i</w:t>
      </w:r>
      <w:r w:rsidR="00223C18" w:rsidRPr="00810A5F">
        <w:t xml:space="preserve"> </w:t>
      </w:r>
      <w:r w:rsidRPr="00810A5F">
        <w:t>niewybuchy, wykopaliska archeologiczne, działanie siły wyższej w rozumieniu kodeksu</w:t>
      </w:r>
      <w:r w:rsidR="00223C18" w:rsidRPr="00810A5F">
        <w:t xml:space="preserve"> </w:t>
      </w:r>
      <w:r w:rsidRPr="00810A5F">
        <w:t>cywilnego lub innymi przyczynami niezawinionymi przez Wykonawcę oraz niezależnymi od Zamawiającego oraz Wykonawcy skutkujące obiektywną niemożliwością prowadzenia prac</w:t>
      </w:r>
      <w:r w:rsidR="00223C18" w:rsidRPr="00810A5F">
        <w:t xml:space="preserve"> </w:t>
      </w:r>
      <w:r w:rsidRPr="00810A5F">
        <w:t xml:space="preserve">lub wykonywania innych czynności, </w:t>
      </w:r>
    </w:p>
    <w:p w:rsidR="007A309C" w:rsidRPr="00810A5F" w:rsidRDefault="007A309C" w:rsidP="007F0C1B">
      <w:pPr>
        <w:pStyle w:val="Akapitzlist"/>
        <w:numPr>
          <w:ilvl w:val="0"/>
          <w:numId w:val="48"/>
        </w:numPr>
        <w:spacing w:line="276" w:lineRule="auto"/>
        <w:ind w:hanging="294"/>
        <w:jc w:val="both"/>
      </w:pPr>
      <w:r w:rsidRPr="00810A5F">
        <w:t>siłą wyższą lub innymi okolicznościami niezależnymi od Wykonawcy lub których</w:t>
      </w:r>
      <w:r w:rsidR="00223C18" w:rsidRPr="00810A5F">
        <w:t xml:space="preserve"> </w:t>
      </w:r>
      <w:r w:rsidRPr="00810A5F">
        <w:t xml:space="preserve">Wykonawca przy zachowaniu należytej staranności nie był w stanie uniknąć lub przewidzieć, </w:t>
      </w:r>
    </w:p>
    <w:p w:rsidR="007A309C" w:rsidRPr="00810A5F" w:rsidRDefault="007A309C" w:rsidP="007F0C1B">
      <w:pPr>
        <w:pStyle w:val="Akapitzlist"/>
        <w:numPr>
          <w:ilvl w:val="0"/>
          <w:numId w:val="48"/>
        </w:numPr>
        <w:spacing w:line="276" w:lineRule="auto"/>
        <w:ind w:hanging="294"/>
        <w:jc w:val="both"/>
      </w:pPr>
      <w:r w:rsidRPr="00810A5F">
        <w:t>zmiany będące następstwem wstrzymania robót przez uprawnione organy z przyczyn</w:t>
      </w:r>
      <w:r w:rsidR="00223C18" w:rsidRPr="00810A5F">
        <w:t xml:space="preserve"> </w:t>
      </w:r>
      <w:r w:rsidRPr="00810A5F">
        <w:t>niewynikających z winy Wykonawcy,</w:t>
      </w:r>
    </w:p>
    <w:p w:rsidR="007A309C" w:rsidRPr="00810A5F" w:rsidRDefault="007A309C" w:rsidP="007F0C1B">
      <w:pPr>
        <w:pStyle w:val="Akapitzlist"/>
        <w:numPr>
          <w:ilvl w:val="0"/>
          <w:numId w:val="48"/>
        </w:numPr>
        <w:spacing w:line="276" w:lineRule="auto"/>
        <w:ind w:hanging="294"/>
        <w:jc w:val="both"/>
      </w:pPr>
      <w:r w:rsidRPr="00810A5F">
        <w:t>nie uzyskaniem decyzji administracyjnych, uzgodnień, opinii, niezbędnych do zakończenia prac stanowiących przedmiot umowy, pomimo złożenia kompletnych wniosków do właściwych organów w terminach przewidzianych w odpowiednich przepisach na ich wydanie,</w:t>
      </w:r>
    </w:p>
    <w:p w:rsidR="007A309C" w:rsidRPr="00810A5F" w:rsidRDefault="007A309C" w:rsidP="007F0C1B">
      <w:pPr>
        <w:pStyle w:val="Akapitzlist"/>
        <w:numPr>
          <w:ilvl w:val="0"/>
          <w:numId w:val="48"/>
        </w:numPr>
        <w:spacing w:line="276" w:lineRule="auto"/>
        <w:ind w:hanging="294"/>
        <w:jc w:val="both"/>
      </w:pPr>
      <w:r w:rsidRPr="00810A5F">
        <w:t>zmianą przepisów prawnych istotnych dla realizacji przedmiotu umowy i mających wpływ na zakres lub termin wykonania przedmiotu zamówienia,</w:t>
      </w:r>
    </w:p>
    <w:p w:rsidR="007A309C" w:rsidRPr="00810A5F" w:rsidRDefault="007A309C" w:rsidP="007F0C1B">
      <w:pPr>
        <w:pStyle w:val="Akapitzlist"/>
        <w:numPr>
          <w:ilvl w:val="0"/>
          <w:numId w:val="48"/>
        </w:numPr>
        <w:spacing w:line="276" w:lineRule="auto"/>
        <w:ind w:hanging="294"/>
        <w:jc w:val="both"/>
      </w:pPr>
      <w:r w:rsidRPr="00810A5F">
        <w:t>przedłużeniem, w stosunku do terminów określonych przepisami prawa, czasu trwania procedur administracyjnych, mających wpływ na termin wykonania przedmiotu zamówienia, a nie wynikających z przyczyn leżących po stronie Wykonawcy,</w:t>
      </w:r>
    </w:p>
    <w:p w:rsidR="007A309C" w:rsidRPr="00810A5F" w:rsidRDefault="007A309C" w:rsidP="007F0C1B">
      <w:pPr>
        <w:pStyle w:val="Akapitzlist"/>
        <w:numPr>
          <w:ilvl w:val="0"/>
          <w:numId w:val="48"/>
        </w:numPr>
        <w:spacing w:line="276" w:lineRule="auto"/>
        <w:ind w:hanging="294"/>
        <w:jc w:val="both"/>
      </w:pPr>
      <w:r w:rsidRPr="00810A5F">
        <w:t>wystąpieniem wyjątkowo niesprzyjających warunków atmosferycznych uniemożliwiających, w okresie ich występowania, realizację przedmiotu zamówienia i mających wpływ na termin wykonania,</w:t>
      </w:r>
    </w:p>
    <w:p w:rsidR="00E84929" w:rsidRPr="00810A5F" w:rsidRDefault="007A309C" w:rsidP="007F0C1B">
      <w:pPr>
        <w:pStyle w:val="Akapitzlist"/>
        <w:numPr>
          <w:ilvl w:val="0"/>
          <w:numId w:val="48"/>
        </w:numPr>
        <w:spacing w:line="276" w:lineRule="auto"/>
        <w:ind w:hanging="294"/>
        <w:jc w:val="both"/>
      </w:pPr>
      <w:r w:rsidRPr="00810A5F">
        <w:t>wystąpieniem konieczności wykonania robót zamiennych mających wpływ na koszt i/lub termin realizacji zadania podstawowego,</w:t>
      </w:r>
    </w:p>
    <w:p w:rsidR="007A309C" w:rsidRPr="00810A5F" w:rsidRDefault="007A309C" w:rsidP="007F0C1B">
      <w:pPr>
        <w:pStyle w:val="Akapitzlist"/>
        <w:numPr>
          <w:ilvl w:val="0"/>
          <w:numId w:val="48"/>
        </w:numPr>
        <w:spacing w:line="276" w:lineRule="auto"/>
        <w:ind w:hanging="294"/>
        <w:jc w:val="both"/>
      </w:pPr>
      <w:r w:rsidRPr="00810A5F">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A309C" w:rsidRPr="00810A5F" w:rsidRDefault="007A309C" w:rsidP="007F0C1B">
      <w:pPr>
        <w:pStyle w:val="Akapitzlist"/>
        <w:numPr>
          <w:ilvl w:val="0"/>
          <w:numId w:val="48"/>
        </w:numPr>
        <w:spacing w:line="276" w:lineRule="auto"/>
        <w:ind w:hanging="294"/>
        <w:jc w:val="both"/>
      </w:pPr>
      <w:r w:rsidRPr="00810A5F">
        <w:t>ujawnienia wad opracowania projektowego, o których Zamawiający nie posiadał wiedzy, a które mają wpływ na termin lub koszt realizacji przedmiotu zamówienia,</w:t>
      </w:r>
    </w:p>
    <w:p w:rsidR="007A309C" w:rsidRPr="00810A5F" w:rsidRDefault="007A309C" w:rsidP="007F0C1B">
      <w:pPr>
        <w:pStyle w:val="Akapitzlist"/>
        <w:numPr>
          <w:ilvl w:val="0"/>
          <w:numId w:val="48"/>
        </w:numPr>
        <w:spacing w:line="276" w:lineRule="auto"/>
        <w:ind w:hanging="294"/>
        <w:jc w:val="both"/>
      </w:pPr>
      <w:r w:rsidRPr="00810A5F">
        <w:lastRenderedPageBreak/>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CD263B" w:rsidRPr="002D4125" w:rsidRDefault="00CD263B" w:rsidP="007F0C1B">
      <w:pPr>
        <w:spacing w:line="276" w:lineRule="auto"/>
        <w:jc w:val="both"/>
        <w:rPr>
          <w:sz w:val="16"/>
        </w:rPr>
      </w:pPr>
    </w:p>
    <w:p w:rsidR="00925F4C" w:rsidRPr="00496B2E" w:rsidRDefault="00925F4C" w:rsidP="007F0C1B">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0273D6">
        <w:rPr>
          <w:rFonts w:ascii="Times New Roman" w:hAnsi="Times New Roman"/>
          <w:b/>
          <w:bCs/>
        </w:rPr>
        <w:t>3</w:t>
      </w:r>
    </w:p>
    <w:p w:rsidR="0049528A" w:rsidRPr="00496B2E" w:rsidRDefault="004C2DAE" w:rsidP="007F0C1B">
      <w:pPr>
        <w:shd w:val="clear" w:color="auto" w:fill="FFFFFF"/>
        <w:tabs>
          <w:tab w:val="left" w:pos="720"/>
        </w:tabs>
        <w:spacing w:line="276" w:lineRule="auto"/>
        <w:jc w:val="both"/>
        <w:rPr>
          <w:rFonts w:ascii="Times New Roman" w:eastAsia="Arial Unicode MS" w:hAnsi="Times New Roman"/>
          <w:b/>
          <w:spacing w:val="-4"/>
        </w:rPr>
      </w:pPr>
      <w:r>
        <w:rPr>
          <w:rFonts w:ascii="Times New Roman" w:eastAsia="Arial Unicode MS" w:hAnsi="Times New Roman"/>
          <w:b/>
          <w:spacing w:val="-4"/>
        </w:rPr>
        <w:t>Umowne prawo odstąpienia</w:t>
      </w:r>
      <w:r w:rsidR="0049528A" w:rsidRPr="00496B2E">
        <w:rPr>
          <w:rFonts w:ascii="Times New Roman" w:eastAsia="Arial Unicode MS" w:hAnsi="Times New Roman"/>
          <w:b/>
          <w:spacing w:val="-4"/>
        </w:rPr>
        <w:t xml:space="preserve"> od umowy</w:t>
      </w:r>
    </w:p>
    <w:p w:rsidR="00F46375" w:rsidRPr="00D6141A" w:rsidRDefault="00F46375" w:rsidP="007F0C1B">
      <w:pPr>
        <w:pStyle w:val="Akapitzlist"/>
        <w:numPr>
          <w:ilvl w:val="1"/>
          <w:numId w:val="4"/>
        </w:numPr>
        <w:spacing w:line="276" w:lineRule="auto"/>
        <w:ind w:left="284" w:hanging="284"/>
        <w:contextualSpacing/>
        <w:jc w:val="both"/>
      </w:pPr>
      <w:r w:rsidRPr="00D6141A">
        <w:t xml:space="preserve">Zamawiającemu przysługuje prawo odstąpienia od umowy w następujących przypadkach: </w:t>
      </w:r>
    </w:p>
    <w:p w:rsidR="00F46375" w:rsidRDefault="00F46375" w:rsidP="007F0C1B">
      <w:pPr>
        <w:pStyle w:val="Akapitzlist"/>
        <w:numPr>
          <w:ilvl w:val="0"/>
          <w:numId w:val="13"/>
        </w:numPr>
        <w:spacing w:line="276" w:lineRule="auto"/>
        <w:ind w:left="567" w:hanging="283"/>
        <w:contextualSpacing/>
        <w:jc w:val="both"/>
      </w:pPr>
      <w:r w:rsidRPr="00D6141A">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 </w:t>
      </w:r>
    </w:p>
    <w:p w:rsidR="00F46375" w:rsidRPr="00D6141A" w:rsidRDefault="00F46375" w:rsidP="007F0C1B">
      <w:pPr>
        <w:pStyle w:val="Akapitzlist"/>
        <w:numPr>
          <w:ilvl w:val="0"/>
          <w:numId w:val="13"/>
        </w:numPr>
        <w:spacing w:line="276" w:lineRule="auto"/>
        <w:ind w:left="567" w:hanging="283"/>
        <w:contextualSpacing/>
        <w:jc w:val="both"/>
      </w:pPr>
      <w:r w:rsidRPr="00D6141A">
        <w:t>ogłoszenia upadłości lub rozwiązania firmy Wykonawcy,</w:t>
      </w:r>
    </w:p>
    <w:p w:rsidR="00F46375" w:rsidRPr="00D6141A" w:rsidRDefault="00F46375" w:rsidP="007F0C1B">
      <w:pPr>
        <w:pStyle w:val="Akapitzlist"/>
        <w:numPr>
          <w:ilvl w:val="0"/>
          <w:numId w:val="12"/>
        </w:numPr>
        <w:spacing w:line="276" w:lineRule="auto"/>
        <w:ind w:left="567" w:hanging="283"/>
        <w:contextualSpacing/>
        <w:jc w:val="both"/>
      </w:pPr>
      <w:r w:rsidRPr="00D6141A">
        <w:t xml:space="preserve">wydania nakazu zajęcia majątku Wykonawcy, </w:t>
      </w:r>
    </w:p>
    <w:p w:rsidR="00F46375" w:rsidRPr="00D6141A" w:rsidRDefault="00F46375" w:rsidP="007F0C1B">
      <w:pPr>
        <w:pStyle w:val="Akapitzlist"/>
        <w:numPr>
          <w:ilvl w:val="0"/>
          <w:numId w:val="12"/>
        </w:numPr>
        <w:spacing w:line="276" w:lineRule="auto"/>
        <w:ind w:left="567" w:hanging="283"/>
        <w:contextualSpacing/>
        <w:jc w:val="both"/>
      </w:pPr>
      <w:r w:rsidRPr="00D6141A">
        <w:t xml:space="preserve">gdy Wykonawca nie rozpoczął robót bez uzasadnionych przyczyn oraz ich nie kontynuuje, mimo wezwania Zamawiającego, </w:t>
      </w:r>
    </w:p>
    <w:p w:rsidR="00F46375" w:rsidRPr="00D6141A" w:rsidRDefault="00F46375" w:rsidP="007F0C1B">
      <w:pPr>
        <w:pStyle w:val="Akapitzlist"/>
        <w:numPr>
          <w:ilvl w:val="0"/>
          <w:numId w:val="12"/>
        </w:numPr>
        <w:spacing w:line="276" w:lineRule="auto"/>
        <w:ind w:left="567" w:hanging="283"/>
        <w:contextualSpacing/>
        <w:jc w:val="both"/>
      </w:pPr>
      <w:r w:rsidRPr="00D6141A">
        <w:t xml:space="preserve">gdy Wykonawca przerwał, bez uzgodnienia z Zamawiającym, realizację robót i przerwa ta trwa dłużej niż 14 dni, </w:t>
      </w:r>
    </w:p>
    <w:p w:rsidR="00F46375" w:rsidRDefault="00F46375" w:rsidP="007F0C1B">
      <w:pPr>
        <w:pStyle w:val="Akapitzlist"/>
        <w:numPr>
          <w:ilvl w:val="0"/>
          <w:numId w:val="12"/>
        </w:numPr>
        <w:spacing w:line="276" w:lineRule="auto"/>
        <w:ind w:left="567" w:hanging="283"/>
        <w:contextualSpacing/>
        <w:jc w:val="both"/>
      </w:pPr>
      <w:r w:rsidRPr="00D6141A">
        <w:t xml:space="preserve">gdy Wykonawca pomimo uprzedniego pisemnego zastrzeżenia Inspektora nadzoru i wezwania do realizacji warunków umowy nie wykonuje robót zgodnie z warunkami umownymi, dokumentacją projektową lub zaniedbuje zobowiązania umowne, </w:t>
      </w:r>
    </w:p>
    <w:p w:rsidR="00F46375" w:rsidRPr="00D6141A" w:rsidRDefault="00F46375" w:rsidP="007F0C1B">
      <w:pPr>
        <w:pStyle w:val="Akapitzlist"/>
        <w:numPr>
          <w:ilvl w:val="0"/>
          <w:numId w:val="12"/>
        </w:numPr>
        <w:spacing w:line="276" w:lineRule="auto"/>
        <w:ind w:left="567" w:hanging="283"/>
        <w:contextualSpacing/>
        <w:jc w:val="both"/>
      </w:pPr>
      <w:r w:rsidRPr="00D6141A">
        <w:t xml:space="preserve">opóźnień w realizacji zadania zagrażających terminowi wykonania zamówienia, </w:t>
      </w:r>
    </w:p>
    <w:p w:rsidR="00F46375" w:rsidRPr="00D6141A" w:rsidRDefault="00F46375" w:rsidP="007F0C1B">
      <w:pPr>
        <w:pStyle w:val="Akapitzlist"/>
        <w:numPr>
          <w:ilvl w:val="0"/>
          <w:numId w:val="12"/>
        </w:numPr>
        <w:spacing w:line="276" w:lineRule="auto"/>
        <w:ind w:left="567" w:hanging="283"/>
        <w:contextualSpacing/>
        <w:jc w:val="both"/>
      </w:pPr>
      <w:r w:rsidRPr="00D6141A">
        <w:t>powstania w ramach wykonywanych robót wad nie nadających się do usunięcia i uniemożliwiającyc</w:t>
      </w:r>
      <w:r w:rsidR="001E1B48">
        <w:t>h użytkowanie przedmiotu umowy.</w:t>
      </w:r>
    </w:p>
    <w:p w:rsidR="00F46375" w:rsidRPr="00F25193" w:rsidRDefault="00F46375" w:rsidP="007F0C1B">
      <w:pPr>
        <w:pStyle w:val="Akapitzlist"/>
        <w:numPr>
          <w:ilvl w:val="1"/>
          <w:numId w:val="4"/>
        </w:numPr>
        <w:spacing w:line="276" w:lineRule="auto"/>
        <w:ind w:left="284" w:hanging="284"/>
        <w:contextualSpacing/>
        <w:jc w:val="both"/>
      </w:pPr>
      <w:r w:rsidRPr="00F25193">
        <w:t xml:space="preserve">Wykonawca może odstąpić od umowy w przypadku, gdy Zamawiający powiadomił pisemnie Wykonawcę, że nie będzie mógł pokryć zobowiązań finansowych wynikających z umowy. </w:t>
      </w:r>
    </w:p>
    <w:p w:rsidR="00F46375" w:rsidRPr="00F25193" w:rsidRDefault="00F46375" w:rsidP="007F0C1B">
      <w:pPr>
        <w:pStyle w:val="Akapitzlist"/>
        <w:numPr>
          <w:ilvl w:val="1"/>
          <w:numId w:val="4"/>
        </w:numPr>
        <w:spacing w:line="276" w:lineRule="auto"/>
        <w:ind w:left="284" w:hanging="284"/>
        <w:contextualSpacing/>
        <w:jc w:val="both"/>
      </w:pPr>
      <w:r w:rsidRPr="00F25193">
        <w:t xml:space="preserve">Odstąpienie od umowy może nastąpić wyłącznie w formie pisemnej wraz z podaniem szczegółowego uzasadnienia. </w:t>
      </w:r>
    </w:p>
    <w:p w:rsidR="00F46375" w:rsidRPr="00F25193" w:rsidRDefault="00F46375" w:rsidP="007F0C1B">
      <w:pPr>
        <w:pStyle w:val="Akapitzlist"/>
        <w:numPr>
          <w:ilvl w:val="1"/>
          <w:numId w:val="4"/>
        </w:numPr>
        <w:spacing w:line="276" w:lineRule="auto"/>
        <w:ind w:left="284" w:hanging="284"/>
        <w:contextualSpacing/>
        <w:jc w:val="both"/>
      </w:pPr>
      <w:r w:rsidRPr="00F25193">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F46375" w:rsidRPr="00F25193" w:rsidRDefault="00F46375" w:rsidP="007F0C1B">
      <w:pPr>
        <w:pStyle w:val="Akapitzlist"/>
        <w:numPr>
          <w:ilvl w:val="1"/>
          <w:numId w:val="4"/>
        </w:numPr>
        <w:spacing w:line="276" w:lineRule="auto"/>
        <w:ind w:left="284" w:hanging="284"/>
        <w:contextualSpacing/>
        <w:jc w:val="both"/>
      </w:pPr>
      <w:r w:rsidRPr="00F25193">
        <w:t xml:space="preserve">Wykonawca zabezpieczy przerwane roboty oraz zgłosi do dokonania odbioru przez Zamawiającego robót przerwanych. </w:t>
      </w:r>
    </w:p>
    <w:p w:rsidR="0049528A" w:rsidRDefault="00F46375" w:rsidP="007F0C1B">
      <w:pPr>
        <w:pStyle w:val="Akapitzlist"/>
        <w:numPr>
          <w:ilvl w:val="1"/>
          <w:numId w:val="4"/>
        </w:numPr>
        <w:tabs>
          <w:tab w:val="clear" w:pos="1440"/>
          <w:tab w:val="num" w:pos="284"/>
        </w:tabs>
        <w:spacing w:line="276" w:lineRule="auto"/>
        <w:ind w:left="284" w:hanging="284"/>
        <w:jc w:val="both"/>
      </w:pPr>
      <w:r w:rsidRPr="001E1B48">
        <w:t>Wykonawca niezwłocznie, a najpóźniej w terminie 10 dni usunie z terenu budowy</w:t>
      </w:r>
      <w:r w:rsidR="004C2DAE">
        <w:t xml:space="preserve"> urządzenia zaplecza przez niego dostarczone oraz uporządkuje teren budowy.</w:t>
      </w:r>
    </w:p>
    <w:p w:rsidR="007D0042" w:rsidRPr="002916D5" w:rsidRDefault="007D0042" w:rsidP="007F0C1B">
      <w:pPr>
        <w:pStyle w:val="Akapitzlist"/>
        <w:spacing w:line="276" w:lineRule="auto"/>
        <w:ind w:left="284"/>
        <w:jc w:val="both"/>
        <w:rPr>
          <w:sz w:val="16"/>
        </w:rPr>
      </w:pPr>
    </w:p>
    <w:p w:rsidR="00F46375" w:rsidRPr="00496B2E" w:rsidRDefault="00F46375" w:rsidP="007F0C1B">
      <w:pPr>
        <w:spacing w:line="276" w:lineRule="auto"/>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6B4908">
        <w:rPr>
          <w:rFonts w:ascii="Times New Roman" w:hAnsi="Times New Roman"/>
          <w:b/>
          <w:bCs/>
        </w:rPr>
        <w:t>4</w:t>
      </w:r>
    </w:p>
    <w:p w:rsidR="00F46375" w:rsidRPr="005A1500" w:rsidRDefault="00F46375" w:rsidP="007F0C1B">
      <w:pPr>
        <w:spacing w:line="276" w:lineRule="auto"/>
        <w:jc w:val="both"/>
        <w:rPr>
          <w:rFonts w:ascii="Times New Roman" w:hAnsi="Times New Roman"/>
          <w:b/>
          <w:szCs w:val="24"/>
        </w:rPr>
      </w:pPr>
      <w:r w:rsidRPr="005A1500">
        <w:rPr>
          <w:rFonts w:ascii="Times New Roman" w:hAnsi="Times New Roman"/>
          <w:b/>
          <w:szCs w:val="24"/>
        </w:rPr>
        <w:t xml:space="preserve">Przedstawicielstwo stron </w:t>
      </w:r>
    </w:p>
    <w:p w:rsidR="00F46375" w:rsidRPr="00F25193" w:rsidRDefault="00F46375" w:rsidP="007F0C1B">
      <w:pPr>
        <w:spacing w:line="276" w:lineRule="auto"/>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rsidR="00F46375" w:rsidRPr="00F25193" w:rsidRDefault="00F46375" w:rsidP="007F0C1B">
      <w:pPr>
        <w:spacing w:line="276" w:lineRule="auto"/>
        <w:jc w:val="both"/>
        <w:rPr>
          <w:rFonts w:ascii="Times New Roman" w:hAnsi="Times New Roman"/>
          <w:szCs w:val="24"/>
        </w:rPr>
      </w:pPr>
      <w:r w:rsidRPr="00F25193">
        <w:rPr>
          <w:rFonts w:ascii="Times New Roman" w:hAnsi="Times New Roman"/>
          <w:szCs w:val="24"/>
        </w:rPr>
        <w:t xml:space="preserve">a) Po stronie Wykonawcy: </w:t>
      </w:r>
    </w:p>
    <w:p w:rsidR="00F46375" w:rsidRPr="00F25193" w:rsidRDefault="00F46375" w:rsidP="007F0C1B">
      <w:pPr>
        <w:spacing w:line="276" w:lineRule="auto"/>
        <w:jc w:val="both"/>
        <w:rPr>
          <w:rFonts w:ascii="Times New Roman" w:hAnsi="Times New Roman"/>
          <w:szCs w:val="24"/>
        </w:rPr>
      </w:pPr>
      <w:r w:rsidRPr="00F25193">
        <w:rPr>
          <w:rFonts w:ascii="Times New Roman" w:hAnsi="Times New Roman"/>
          <w:szCs w:val="24"/>
        </w:rPr>
        <w:t xml:space="preserve">• …………………. – tel. ………………… </w:t>
      </w:r>
    </w:p>
    <w:p w:rsidR="00F46375" w:rsidRPr="00F25193" w:rsidRDefault="00F46375" w:rsidP="007F0C1B">
      <w:pPr>
        <w:spacing w:line="276" w:lineRule="auto"/>
        <w:jc w:val="both"/>
        <w:rPr>
          <w:rFonts w:ascii="Times New Roman" w:hAnsi="Times New Roman"/>
          <w:szCs w:val="24"/>
        </w:rPr>
      </w:pPr>
      <w:r w:rsidRPr="00F25193">
        <w:rPr>
          <w:rFonts w:ascii="Times New Roman" w:hAnsi="Times New Roman"/>
          <w:szCs w:val="24"/>
        </w:rPr>
        <w:t xml:space="preserve">b) Po stronie Zamawiającego: </w:t>
      </w:r>
    </w:p>
    <w:p w:rsidR="00223C18" w:rsidRDefault="00F46375" w:rsidP="007F0C1B">
      <w:pPr>
        <w:spacing w:line="276" w:lineRule="auto"/>
        <w:jc w:val="both"/>
        <w:rPr>
          <w:rFonts w:ascii="Times New Roman" w:hAnsi="Times New Roman"/>
          <w:szCs w:val="24"/>
        </w:rPr>
      </w:pPr>
      <w:r w:rsidRPr="00F25193">
        <w:rPr>
          <w:rFonts w:ascii="Times New Roman" w:hAnsi="Times New Roman"/>
          <w:szCs w:val="24"/>
        </w:rPr>
        <w:t xml:space="preserve">• …………………. – tel. ………………… </w:t>
      </w:r>
    </w:p>
    <w:p w:rsidR="007B5C3A" w:rsidRDefault="007B5C3A" w:rsidP="007F0C1B">
      <w:pPr>
        <w:spacing w:line="276" w:lineRule="auto"/>
        <w:jc w:val="center"/>
        <w:rPr>
          <w:rFonts w:ascii="Times New Roman" w:hAnsi="Times New Roman"/>
          <w:b/>
          <w:bCs/>
        </w:rPr>
      </w:pPr>
    </w:p>
    <w:p w:rsidR="007B5C3A" w:rsidRDefault="007B5C3A" w:rsidP="007F0C1B">
      <w:pPr>
        <w:spacing w:line="276" w:lineRule="auto"/>
        <w:jc w:val="center"/>
        <w:rPr>
          <w:rFonts w:ascii="Times New Roman" w:hAnsi="Times New Roman"/>
          <w:b/>
          <w:bCs/>
        </w:rPr>
      </w:pPr>
    </w:p>
    <w:p w:rsidR="007B5C3A" w:rsidRDefault="007B5C3A" w:rsidP="007F0C1B">
      <w:pPr>
        <w:spacing w:line="276" w:lineRule="auto"/>
        <w:jc w:val="center"/>
        <w:rPr>
          <w:rFonts w:ascii="Times New Roman" w:hAnsi="Times New Roman"/>
          <w:b/>
          <w:bCs/>
        </w:rPr>
      </w:pPr>
    </w:p>
    <w:p w:rsidR="0049528A" w:rsidRPr="00496B2E" w:rsidRDefault="0049528A" w:rsidP="007F0C1B">
      <w:pPr>
        <w:spacing w:line="276" w:lineRule="auto"/>
        <w:jc w:val="center"/>
        <w:rPr>
          <w:rFonts w:ascii="Times New Roman" w:hAnsi="Times New Roman"/>
          <w:b/>
          <w:bCs/>
        </w:rPr>
      </w:pPr>
      <w:bookmarkStart w:id="0" w:name="_GoBack"/>
      <w:bookmarkEnd w:id="0"/>
      <w:r w:rsidRPr="00496B2E">
        <w:rPr>
          <w:rFonts w:ascii="Times New Roman" w:hAnsi="Times New Roman"/>
          <w:b/>
          <w:bCs/>
        </w:rPr>
        <w:lastRenderedPageBreak/>
        <w:t>§</w:t>
      </w:r>
      <w:r w:rsidR="00A11EC6">
        <w:rPr>
          <w:rFonts w:ascii="Times New Roman" w:hAnsi="Times New Roman"/>
          <w:b/>
          <w:bCs/>
        </w:rPr>
        <w:t>1</w:t>
      </w:r>
      <w:r w:rsidR="000273D6">
        <w:rPr>
          <w:rFonts w:ascii="Times New Roman" w:hAnsi="Times New Roman"/>
          <w:b/>
          <w:bCs/>
        </w:rPr>
        <w:t>5</w:t>
      </w:r>
    </w:p>
    <w:p w:rsidR="0049528A" w:rsidRPr="00496B2E" w:rsidRDefault="0049528A" w:rsidP="007F0C1B">
      <w:pPr>
        <w:shd w:val="clear" w:color="auto" w:fill="FFFFFF"/>
        <w:spacing w:line="276" w:lineRule="auto"/>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rsidR="0049528A" w:rsidRPr="00496B2E" w:rsidRDefault="0049528A" w:rsidP="007F0C1B">
      <w:pPr>
        <w:pStyle w:val="Tekstpodstawowy"/>
        <w:numPr>
          <w:ilvl w:val="0"/>
          <w:numId w:val="1"/>
        </w:numPr>
        <w:spacing w:after="0" w:line="276" w:lineRule="auto"/>
        <w:jc w:val="both"/>
      </w:pPr>
      <w:r w:rsidRPr="00496B2E">
        <w:t xml:space="preserve">Wszelkie zmiany niniejszej umowy, dla swojej ważności, wymagają zachowania formy pisemnej </w:t>
      </w:r>
      <w:r w:rsidRPr="00496B2E">
        <w:br/>
        <w:t>i potwierdzenia przyjęcia jej przez obie strony.</w:t>
      </w:r>
    </w:p>
    <w:p w:rsidR="0049528A" w:rsidRPr="00496B2E" w:rsidRDefault="0049528A" w:rsidP="007F0C1B">
      <w:pPr>
        <w:pStyle w:val="Tekstpodstawowy"/>
        <w:numPr>
          <w:ilvl w:val="0"/>
          <w:numId w:val="1"/>
        </w:numPr>
        <w:spacing w:after="0" w:line="276" w:lineRule="auto"/>
        <w:jc w:val="both"/>
      </w:pPr>
      <w:r w:rsidRPr="00496B2E">
        <w:t>Umowa wchodzi w życie z dniem podpisania.</w:t>
      </w:r>
    </w:p>
    <w:p w:rsidR="0049528A" w:rsidRPr="00496B2E" w:rsidRDefault="0049528A" w:rsidP="007F0C1B">
      <w:pPr>
        <w:pStyle w:val="Tekstpodstawowy"/>
        <w:numPr>
          <w:ilvl w:val="0"/>
          <w:numId w:val="1"/>
        </w:numPr>
        <w:spacing w:after="0" w:line="276" w:lineRule="auto"/>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rsidR="0049528A" w:rsidRPr="00496B2E" w:rsidRDefault="0049528A" w:rsidP="007F0C1B">
      <w:pPr>
        <w:pStyle w:val="Tekstpodstawowy"/>
        <w:numPr>
          <w:ilvl w:val="0"/>
          <w:numId w:val="1"/>
        </w:numPr>
        <w:spacing w:after="0" w:line="276" w:lineRule="auto"/>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rsidR="0049528A" w:rsidRPr="00496B2E" w:rsidRDefault="0049528A" w:rsidP="007F0C1B">
      <w:pPr>
        <w:pStyle w:val="Tekstpodstawowy"/>
        <w:spacing w:line="276" w:lineRule="auto"/>
        <w:jc w:val="center"/>
        <w:rPr>
          <w:b/>
        </w:rPr>
      </w:pPr>
    </w:p>
    <w:p w:rsidR="0049528A" w:rsidRPr="00496B2E" w:rsidRDefault="0049528A" w:rsidP="007F0C1B">
      <w:pPr>
        <w:pStyle w:val="Tekstpodstawowy"/>
        <w:spacing w:line="276" w:lineRule="auto"/>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p w:rsidR="00A04E0F" w:rsidRPr="00BB1441" w:rsidRDefault="00A04E0F" w:rsidP="007F0C1B">
      <w:pPr>
        <w:spacing w:line="276" w:lineRule="auto"/>
        <w:jc w:val="both"/>
        <w:rPr>
          <w:rFonts w:ascii="Times New Roman" w:hAnsi="Times New Roman"/>
          <w:szCs w:val="24"/>
        </w:rPr>
      </w:pPr>
    </w:p>
    <w:sectPr w:rsidR="00A04E0F" w:rsidRPr="00BB1441" w:rsidSect="007F0C1B">
      <w:headerReference w:type="default" r:id="rId8"/>
      <w:footerReference w:type="default" r:id="rId9"/>
      <w:headerReference w:type="first" r:id="rId10"/>
      <w:footerReference w:type="first" r:id="rId11"/>
      <w:pgSz w:w="12240" w:h="15840" w:code="1"/>
      <w:pgMar w:top="567" w:right="567" w:bottom="567" w:left="1134" w:header="227"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20" w:rsidRDefault="00411E20" w:rsidP="00FA5142">
      <w:r>
        <w:separator/>
      </w:r>
    </w:p>
  </w:endnote>
  <w:endnote w:type="continuationSeparator" w:id="0">
    <w:p w:rsidR="00411E20" w:rsidRDefault="00411E20"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Gothic"/>
    <w:panose1 w:val="00000000000000000000"/>
    <w:charset w:val="00"/>
    <w:family w:val="roman"/>
    <w:notTrueType/>
    <w:pitch w:val="default"/>
    <w:sig w:usb0="00000007" w:usb1="08070000" w:usb2="00000010" w:usb3="00000000" w:csb0="0002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Pr="00C566BC" w:rsidRDefault="00411E20">
    <w:pPr>
      <w:pStyle w:val="Stopka"/>
      <w:jc w:val="center"/>
      <w:rPr>
        <w:sz w:val="20"/>
        <w:szCs w:val="20"/>
      </w:rPr>
    </w:pPr>
    <w:r w:rsidRPr="00C566BC">
      <w:rPr>
        <w:sz w:val="20"/>
        <w:szCs w:val="20"/>
      </w:rPr>
      <w:fldChar w:fldCharType="begin"/>
    </w:r>
    <w:r w:rsidRPr="00C566BC">
      <w:rPr>
        <w:sz w:val="20"/>
        <w:szCs w:val="20"/>
      </w:rPr>
      <w:instrText xml:space="preserve"> PAGE   \* MERGEFORMAT </w:instrText>
    </w:r>
    <w:r w:rsidRPr="00C566BC">
      <w:rPr>
        <w:sz w:val="20"/>
        <w:szCs w:val="20"/>
      </w:rPr>
      <w:fldChar w:fldCharType="separate"/>
    </w:r>
    <w:r w:rsidR="007B5C3A">
      <w:rPr>
        <w:noProof/>
        <w:sz w:val="20"/>
        <w:szCs w:val="20"/>
      </w:rPr>
      <w:t>16</w:t>
    </w:r>
    <w:r w:rsidRPr="00C566BC">
      <w:rPr>
        <w:sz w:val="20"/>
        <w:szCs w:val="20"/>
      </w:rPr>
      <w:fldChar w:fldCharType="end"/>
    </w:r>
  </w:p>
  <w:p w:rsidR="00411E20" w:rsidRDefault="00411E20" w:rsidP="00411E20">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Default="00411E20">
    <w:pPr>
      <w:pStyle w:val="Stopka"/>
      <w:jc w:val="center"/>
    </w:pPr>
  </w:p>
  <w:p w:rsidR="00411E20" w:rsidRDefault="00411E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20" w:rsidRDefault="00411E20" w:rsidP="00FA5142">
      <w:r>
        <w:separator/>
      </w:r>
    </w:p>
  </w:footnote>
  <w:footnote w:type="continuationSeparator" w:id="0">
    <w:p w:rsidR="00411E20" w:rsidRDefault="00411E20"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Pr="004E7EEA" w:rsidRDefault="00411E20" w:rsidP="0066235E">
    <w:pPr>
      <w:widowControl/>
      <w:suppressAutoHyphens w:val="0"/>
      <w:autoSpaceDE/>
      <w:jc w:val="center"/>
      <w:rPr>
        <w:rFonts w:ascii="Times New Roman" w:hAnsi="Times New Roman"/>
        <w:bCs/>
        <w:color w:val="auto"/>
        <w:sz w:val="16"/>
        <w:szCs w:val="16"/>
      </w:rPr>
    </w:pPr>
    <w:r>
      <w:tab/>
    </w:r>
    <w:r w:rsidRPr="004E7EEA">
      <w:rPr>
        <w:rFonts w:ascii="Times New Roman" w:hAnsi="Times New Roman"/>
        <w:bCs/>
        <w:color w:val="auto"/>
        <w:sz w:val="16"/>
        <w:szCs w:val="16"/>
      </w:rPr>
      <w:t>SPECYFIKACJA ISTOTNYCH WARUNKÓW ZAMÓWIENIA</w:t>
    </w:r>
  </w:p>
  <w:p w:rsidR="00411E20" w:rsidRPr="004E7EEA" w:rsidRDefault="00411E20" w:rsidP="0066235E">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411E20" w:rsidRPr="0066235E" w:rsidRDefault="00411E20" w:rsidP="0066235E">
    <w:pPr>
      <w:widowControl/>
      <w:suppressAutoHyphens w:val="0"/>
      <w:autoSpaceDE/>
      <w:jc w:val="center"/>
      <w:rPr>
        <w:rFonts w:ascii="Times New Roman" w:hAnsi="Times New Roman"/>
        <w:bCs/>
        <w:color w:val="auto"/>
        <w:sz w:val="16"/>
      </w:rPr>
    </w:pPr>
    <w:r w:rsidRPr="008143C0">
      <w:rPr>
        <w:rFonts w:ascii="Times New Roman" w:hAnsi="Times New Roman"/>
        <w:bCs/>
        <w:color w:val="auto"/>
        <w:sz w:val="16"/>
      </w:rPr>
      <w:t>„</w:t>
    </w:r>
    <w:r w:rsidRPr="008143C0">
      <w:rPr>
        <w:rFonts w:ascii="Times New Roman" w:hAnsi="Times New Roman"/>
        <w:bCs/>
        <w:sz w:val="16"/>
      </w:rPr>
      <w:t>Budowa sieci wodociągowej wraz z przyłączami w miejscowościach Krysk i Postróże”</w:t>
    </w:r>
  </w:p>
  <w:p w:rsidR="00411E20" w:rsidRPr="003B3935" w:rsidRDefault="00411E20" w:rsidP="0066235E">
    <w:pPr>
      <w:widowControl/>
      <w:suppressAutoHyphens w:val="0"/>
      <w:autoSpaceDE/>
      <w:autoSpaceDN w:val="0"/>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20" w:rsidRPr="004E7EEA" w:rsidRDefault="00411E20" w:rsidP="0066235E">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ISTOTNYCH WARUNKÓW ZAMÓWIENIA</w:t>
    </w:r>
  </w:p>
  <w:p w:rsidR="00411E20" w:rsidRPr="004E7EEA" w:rsidRDefault="00411E20" w:rsidP="0066235E">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rsidR="00411E20" w:rsidRPr="0066235E" w:rsidRDefault="00411E20" w:rsidP="0066235E">
    <w:pPr>
      <w:widowControl/>
      <w:suppressAutoHyphens w:val="0"/>
      <w:autoSpaceDE/>
      <w:jc w:val="center"/>
      <w:rPr>
        <w:rFonts w:ascii="Times New Roman" w:hAnsi="Times New Roman"/>
        <w:bCs/>
        <w:color w:val="auto"/>
        <w:sz w:val="16"/>
      </w:rPr>
    </w:pPr>
    <w:r w:rsidRPr="008143C0">
      <w:rPr>
        <w:rFonts w:ascii="Times New Roman" w:hAnsi="Times New Roman"/>
        <w:bCs/>
        <w:color w:val="auto"/>
        <w:sz w:val="16"/>
      </w:rPr>
      <w:t>„</w:t>
    </w:r>
    <w:r w:rsidRPr="008143C0">
      <w:rPr>
        <w:rFonts w:ascii="Times New Roman" w:hAnsi="Times New Roman"/>
        <w:bCs/>
        <w:sz w:val="16"/>
      </w:rPr>
      <w:t>Budowa sieci wodociągowej wraz z przyłączami w miejscowościach Krysk i Postróże”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1" w15:restartNumberingAfterBreak="0">
    <w:nsid w:val="002C43D4"/>
    <w:multiLevelType w:val="hybridMultilevel"/>
    <w:tmpl w:val="A808EE2A"/>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0C236A7"/>
    <w:multiLevelType w:val="hybridMultilevel"/>
    <w:tmpl w:val="AB961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1F9510B"/>
    <w:multiLevelType w:val="hybridMultilevel"/>
    <w:tmpl w:val="E9F61E50"/>
    <w:lvl w:ilvl="0" w:tplc="9BF6B482">
      <w:start w:val="1"/>
      <w:numFmt w:val="decimal"/>
      <w:lvlText w:val="%1."/>
      <w:lvlJc w:val="left"/>
      <w:pPr>
        <w:tabs>
          <w:tab w:val="num" w:pos="567"/>
        </w:tabs>
        <w:ind w:left="567" w:hanging="454"/>
      </w:pPr>
      <w:rPr>
        <w:rFonts w:cs="Times New Roman" w:hint="default"/>
        <w:b w:val="0"/>
        <w:i w:val="0"/>
        <w:caps w:val="0"/>
        <w:strike w:val="0"/>
        <w:dstrike w:val="0"/>
        <w:shadow w:val="0"/>
        <w:emboss w:val="0"/>
        <w:imprint w:val="0"/>
        <w:vanish w:val="0"/>
        <w:sz w:val="24"/>
        <w:szCs w:val="24"/>
        <w:vertAlign w:val="baseline"/>
      </w:rPr>
    </w:lvl>
    <w:lvl w:ilvl="1" w:tplc="FE328B38">
      <w:start w:val="1"/>
      <w:numFmt w:val="lowerLetter"/>
      <w:lvlText w:val="%2)"/>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AF6216"/>
    <w:multiLevelType w:val="hybridMultilevel"/>
    <w:tmpl w:val="3E3CE7B6"/>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ADC39E4"/>
    <w:multiLevelType w:val="multilevel"/>
    <w:tmpl w:val="5B4ABEE2"/>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15:restartNumberingAfterBreak="0">
    <w:nsid w:val="0B8C30E7"/>
    <w:multiLevelType w:val="hybridMultilevel"/>
    <w:tmpl w:val="86143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73E73"/>
    <w:multiLevelType w:val="hybridMultilevel"/>
    <w:tmpl w:val="2450878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4A1739"/>
    <w:multiLevelType w:val="hybridMultilevel"/>
    <w:tmpl w:val="2586CEA0"/>
    <w:lvl w:ilvl="0" w:tplc="04150017">
      <w:start w:val="1"/>
      <w:numFmt w:val="lowerLetter"/>
      <w:lvlText w:val="%1)"/>
      <w:lvlJc w:val="left"/>
      <w:pPr>
        <w:ind w:left="360" w:hanging="360"/>
      </w:pPr>
      <w:rPr>
        <w:rFonts w:hint="default"/>
      </w:rPr>
    </w:lvl>
    <w:lvl w:ilvl="1" w:tplc="FE0EE65A">
      <w:start w:val="1"/>
      <w:numFmt w:val="lowerLetter"/>
      <w:lvlText w:val="%2)"/>
      <w:lvlJc w:val="left"/>
      <w:pPr>
        <w:tabs>
          <w:tab w:val="num" w:pos="1080"/>
        </w:tabs>
        <w:ind w:left="1080" w:hanging="360"/>
      </w:pPr>
      <w:rPr>
        <w:rFonts w:hint="default"/>
      </w:rPr>
    </w:lvl>
    <w:lvl w:ilvl="2" w:tplc="C914A416">
      <w:start w:val="1"/>
      <w:numFmt w:val="lowerLetter"/>
      <w:lvlText w:val="%3)"/>
      <w:lvlJc w:val="left"/>
      <w:pPr>
        <w:tabs>
          <w:tab w:val="num" w:pos="1980"/>
        </w:tabs>
        <w:ind w:left="1980" w:hanging="360"/>
      </w:pPr>
      <w:rPr>
        <w:rFonts w:ascii="Times New Roman" w:eastAsia="Calibri" w:hAnsi="Times New Roman" w:cs="Times New Roman"/>
      </w:rPr>
    </w:lvl>
    <w:lvl w:ilvl="3" w:tplc="6D389708">
      <w:start w:val="1"/>
      <w:numFmt w:val="decimal"/>
      <w:lvlText w:val="%4)"/>
      <w:lvlJc w:val="left"/>
      <w:pPr>
        <w:ind w:left="64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BC7150"/>
    <w:multiLevelType w:val="hybridMultilevel"/>
    <w:tmpl w:val="D4BA736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73876D8"/>
    <w:multiLevelType w:val="hybridMultilevel"/>
    <w:tmpl w:val="92A67514"/>
    <w:lvl w:ilvl="0" w:tplc="0415000F">
      <w:start w:val="1"/>
      <w:numFmt w:val="decimal"/>
      <w:lvlText w:val="%1."/>
      <w:lvlJc w:val="left"/>
      <w:pPr>
        <w:ind w:left="720" w:hanging="360"/>
      </w:pPr>
      <w:rPr>
        <w:rFonts w:hint="default"/>
      </w:rPr>
    </w:lvl>
    <w:lvl w:ilvl="1" w:tplc="19C29A28">
      <w:start w:val="1"/>
      <w:numFmt w:val="decimal"/>
      <w:lvlText w:val="%2."/>
      <w:lvlJc w:val="left"/>
      <w:pPr>
        <w:ind w:left="360" w:hanging="360"/>
      </w:pPr>
      <w:rPr>
        <w:rFonts w:ascii="Times New Roman" w:eastAsia="Times New Roman" w:hAnsi="Times New Roman" w:cs="Times New Roman"/>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721E9"/>
    <w:multiLevelType w:val="hybridMultilevel"/>
    <w:tmpl w:val="3BAA4244"/>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B85271"/>
    <w:multiLevelType w:val="hybridMultilevel"/>
    <w:tmpl w:val="0A723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84E7B"/>
    <w:multiLevelType w:val="multilevel"/>
    <w:tmpl w:val="02B64E1E"/>
    <w:lvl w:ilvl="0">
      <w:start w:val="1"/>
      <w:numFmt w:val="decimal"/>
      <w:lvlText w:val="%1."/>
      <w:lvlJc w:val="left"/>
      <w:pPr>
        <w:ind w:left="360" w:hanging="360"/>
      </w:pPr>
      <w:rPr>
        <w:rFonts w:eastAsia="Times New Roman" w:hint="default"/>
      </w:rPr>
    </w:lvl>
    <w:lvl w:ilvl="1">
      <w:start w:val="1"/>
      <w:numFmt w:val="lowerLetter"/>
      <w:lvlText w:val="%2)"/>
      <w:lvlJc w:val="left"/>
      <w:pPr>
        <w:ind w:left="360" w:hanging="360"/>
      </w:p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2C85383C"/>
    <w:multiLevelType w:val="hybridMultilevel"/>
    <w:tmpl w:val="2A9037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9D44D5"/>
    <w:multiLevelType w:val="hybridMultilevel"/>
    <w:tmpl w:val="44AE3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7B7DB3"/>
    <w:multiLevelType w:val="hybridMultilevel"/>
    <w:tmpl w:val="DB9EF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FB5982"/>
    <w:multiLevelType w:val="hybridMultilevel"/>
    <w:tmpl w:val="C1C4375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A252A200">
      <w:start w:val="1"/>
      <w:numFmt w:val="decimal"/>
      <w:lvlText w:val="%3."/>
      <w:lvlJc w:val="left"/>
      <w:pPr>
        <w:tabs>
          <w:tab w:val="num" w:pos="2340"/>
        </w:tabs>
        <w:ind w:left="2340" w:hanging="360"/>
      </w:pPr>
      <w:rPr>
        <w:rFonts w:ascii="Times New Roman" w:hAnsi="Times New Roman" w:hint="default"/>
        <w:color w:val="auto"/>
      </w:rPr>
    </w:lvl>
    <w:lvl w:ilvl="3" w:tplc="6F4E904C">
      <w:start w:val="1"/>
      <w:numFmt w:val="decimal"/>
      <w:lvlText w:val="%4)"/>
      <w:lvlJc w:val="left"/>
      <w:pPr>
        <w:ind w:left="2895" w:hanging="375"/>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987177"/>
    <w:multiLevelType w:val="hybridMultilevel"/>
    <w:tmpl w:val="5E44E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DC2D6C"/>
    <w:multiLevelType w:val="hybridMultilevel"/>
    <w:tmpl w:val="EDC67FAA"/>
    <w:lvl w:ilvl="0" w:tplc="140A19E0">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273220"/>
    <w:multiLevelType w:val="hybridMultilevel"/>
    <w:tmpl w:val="5B80A244"/>
    <w:lvl w:ilvl="0" w:tplc="A27AC56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C277BB"/>
    <w:multiLevelType w:val="hybridMultilevel"/>
    <w:tmpl w:val="43625990"/>
    <w:lvl w:ilvl="0" w:tplc="04150017">
      <w:start w:val="1"/>
      <w:numFmt w:val="lowerLetter"/>
      <w:lvlText w:val="%1)"/>
      <w:lvlJc w:val="left"/>
      <w:pPr>
        <w:ind w:left="644" w:hanging="360"/>
      </w:p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F1421EDE">
      <w:start w:val="1"/>
      <w:numFmt w:val="decimal"/>
      <w:lvlText w:val="%4)"/>
      <w:lvlJc w:val="left"/>
      <w:pPr>
        <w:ind w:left="2520" w:hanging="360"/>
      </w:pPr>
      <w:rPr>
        <w:rFonts w:ascii="Times New Roman" w:eastAsia="TimesNewRomanPSMT"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1B65DC"/>
    <w:multiLevelType w:val="hybridMultilevel"/>
    <w:tmpl w:val="4384A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C2062E"/>
    <w:multiLevelType w:val="hybridMultilevel"/>
    <w:tmpl w:val="70445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3F27AF"/>
    <w:multiLevelType w:val="hybridMultilevel"/>
    <w:tmpl w:val="432C6760"/>
    <w:lvl w:ilvl="0" w:tplc="04150017">
      <w:start w:val="1"/>
      <w:numFmt w:val="lowerLetter"/>
      <w:lvlText w:val="%1)"/>
      <w:lvlJc w:val="left"/>
      <w:pPr>
        <w:ind w:left="644" w:hanging="360"/>
      </w:p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F1421EDE">
      <w:start w:val="1"/>
      <w:numFmt w:val="decimal"/>
      <w:lvlText w:val="%4)"/>
      <w:lvlJc w:val="left"/>
      <w:pPr>
        <w:ind w:left="2520" w:hanging="360"/>
      </w:pPr>
      <w:rPr>
        <w:rFonts w:ascii="Times New Roman" w:eastAsia="TimesNewRomanPSMT"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6F1F30"/>
    <w:multiLevelType w:val="hybridMultilevel"/>
    <w:tmpl w:val="4E7425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B776861"/>
    <w:multiLevelType w:val="hybridMultilevel"/>
    <w:tmpl w:val="6A94122A"/>
    <w:lvl w:ilvl="0" w:tplc="E67CC402">
      <w:start w:val="1"/>
      <w:numFmt w:val="decimal"/>
      <w:lvlText w:val="%1."/>
      <w:lvlJc w:val="left"/>
      <w:pPr>
        <w:ind w:left="502" w:hanging="360"/>
      </w:pPr>
      <w:rPr>
        <w:rFonts w:ascii="Times New Roman" w:eastAsia="TimesNewRomanPSMT" w:hAnsi="Times New Roman" w:cs="Times New Roman"/>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2AF2E30C">
      <w:start w:val="1"/>
      <w:numFmt w:val="decimal"/>
      <w:lvlText w:val="%4)"/>
      <w:lvlJc w:val="left"/>
      <w:pPr>
        <w:ind w:left="360" w:hanging="360"/>
      </w:pPr>
      <w:rPr>
        <w:rFonts w:ascii="Times New Roman" w:eastAsia="TimesNewRomanPSMT"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DF3E65"/>
    <w:multiLevelType w:val="hybridMultilevel"/>
    <w:tmpl w:val="DE5C22B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9224E3"/>
    <w:multiLevelType w:val="hybridMultilevel"/>
    <w:tmpl w:val="A6E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B567F7"/>
    <w:multiLevelType w:val="hybridMultilevel"/>
    <w:tmpl w:val="23946DC2"/>
    <w:lvl w:ilvl="0" w:tplc="4BD6D66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57C1F46"/>
    <w:multiLevelType w:val="hybridMultilevel"/>
    <w:tmpl w:val="FEB2B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F70429"/>
    <w:multiLevelType w:val="hybridMultilevel"/>
    <w:tmpl w:val="7A049178"/>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871F0"/>
    <w:multiLevelType w:val="hybridMultilevel"/>
    <w:tmpl w:val="AD38B42C"/>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AE8248D"/>
    <w:multiLevelType w:val="hybridMultilevel"/>
    <w:tmpl w:val="D4D6B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737C2D"/>
    <w:multiLevelType w:val="hybridMultilevel"/>
    <w:tmpl w:val="40F46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10494"/>
    <w:multiLevelType w:val="hybridMultilevel"/>
    <w:tmpl w:val="C6E267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044D28"/>
    <w:multiLevelType w:val="hybridMultilevel"/>
    <w:tmpl w:val="7BA84A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5F22D7"/>
    <w:multiLevelType w:val="hybridMultilevel"/>
    <w:tmpl w:val="7F4E558A"/>
    <w:lvl w:ilvl="0" w:tplc="04150001">
      <w:start w:val="1"/>
      <w:numFmt w:val="bullet"/>
      <w:lvlText w:val=""/>
      <w:lvlJc w:val="left"/>
      <w:pPr>
        <w:ind w:left="360" w:hanging="360"/>
      </w:pPr>
      <w:rPr>
        <w:rFonts w:ascii="Symbol" w:hAnsi="Symbol"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13A7B3E">
      <w:start w:val="18"/>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D100C2"/>
    <w:multiLevelType w:val="hybridMultilevel"/>
    <w:tmpl w:val="90FED1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7BF258C1"/>
    <w:multiLevelType w:val="hybridMultilevel"/>
    <w:tmpl w:val="7A0C91B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2"/>
  </w:num>
  <w:num w:numId="6">
    <w:abstractNumId w:val="11"/>
  </w:num>
  <w:num w:numId="7">
    <w:abstractNumId w:val="39"/>
  </w:num>
  <w:num w:numId="8">
    <w:abstractNumId w:val="20"/>
  </w:num>
  <w:num w:numId="9">
    <w:abstractNumId w:val="23"/>
  </w:num>
  <w:num w:numId="10">
    <w:abstractNumId w:val="7"/>
  </w:num>
  <w:num w:numId="11">
    <w:abstractNumId w:val="25"/>
  </w:num>
  <w:num w:numId="12">
    <w:abstractNumId w:val="17"/>
  </w:num>
  <w:num w:numId="13">
    <w:abstractNumId w:val="21"/>
  </w:num>
  <w:num w:numId="14">
    <w:abstractNumId w:val="15"/>
  </w:num>
  <w:num w:numId="15">
    <w:abstractNumId w:val="14"/>
  </w:num>
  <w:num w:numId="16">
    <w:abstractNumId w:val="30"/>
  </w:num>
  <w:num w:numId="17">
    <w:abstractNumId w:val="24"/>
  </w:num>
  <w:num w:numId="18">
    <w:abstractNumId w:val="44"/>
  </w:num>
  <w:num w:numId="19">
    <w:abstractNumId w:val="38"/>
  </w:num>
  <w:num w:numId="20">
    <w:abstractNumId w:val="41"/>
  </w:num>
  <w:num w:numId="21">
    <w:abstractNumId w:val="31"/>
  </w:num>
  <w:num w:numId="22">
    <w:abstractNumId w:val="34"/>
  </w:num>
  <w:num w:numId="23">
    <w:abstractNumId w:val="28"/>
  </w:num>
  <w:num w:numId="24">
    <w:abstractNumId w:val="48"/>
  </w:num>
  <w:num w:numId="25">
    <w:abstractNumId w:val="37"/>
  </w:num>
  <w:num w:numId="26">
    <w:abstractNumId w:val="47"/>
  </w:num>
  <w:num w:numId="27">
    <w:abstractNumId w:val="42"/>
  </w:num>
  <w:num w:numId="28">
    <w:abstractNumId w:val="13"/>
  </w:num>
  <w:num w:numId="29">
    <w:abstractNumId w:val="2"/>
  </w:num>
  <w:num w:numId="30">
    <w:abstractNumId w:val="40"/>
  </w:num>
  <w:num w:numId="31">
    <w:abstractNumId w:val="12"/>
  </w:num>
  <w:num w:numId="32">
    <w:abstractNumId w:val="45"/>
  </w:num>
  <w:num w:numId="33">
    <w:abstractNumId w:val="1"/>
  </w:num>
  <w:num w:numId="34">
    <w:abstractNumId w:val="49"/>
  </w:num>
  <w:num w:numId="35">
    <w:abstractNumId w:val="33"/>
  </w:num>
  <w:num w:numId="36">
    <w:abstractNumId w:val="10"/>
  </w:num>
  <w:num w:numId="37">
    <w:abstractNumId w:val="8"/>
  </w:num>
  <w:num w:numId="38">
    <w:abstractNumId w:val="19"/>
  </w:num>
  <w:num w:numId="39">
    <w:abstractNumId w:val="9"/>
  </w:num>
  <w:num w:numId="40">
    <w:abstractNumId w:val="5"/>
  </w:num>
  <w:num w:numId="41">
    <w:abstractNumId w:val="6"/>
  </w:num>
  <w:num w:numId="42">
    <w:abstractNumId w:val="29"/>
  </w:num>
  <w:num w:numId="43">
    <w:abstractNumId w:val="32"/>
  </w:num>
  <w:num w:numId="44">
    <w:abstractNumId w:val="46"/>
  </w:num>
  <w:num w:numId="45">
    <w:abstractNumId w:val="27"/>
  </w:num>
  <w:num w:numId="46">
    <w:abstractNumId w:val="16"/>
  </w:num>
  <w:num w:numId="47">
    <w:abstractNumId w:val="43"/>
  </w:num>
  <w:num w:numId="48">
    <w:abstractNumId w:val="26"/>
  </w:num>
  <w:num w:numId="49">
    <w:abstractNumId w:val="35"/>
  </w:num>
  <w:num w:numId="5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1779BC"/>
    <w:rsid w:val="00002D99"/>
    <w:rsid w:val="000111C1"/>
    <w:rsid w:val="00011F2F"/>
    <w:rsid w:val="00015F2F"/>
    <w:rsid w:val="000253C1"/>
    <w:rsid w:val="000273D6"/>
    <w:rsid w:val="0004133E"/>
    <w:rsid w:val="00046209"/>
    <w:rsid w:val="00050E9E"/>
    <w:rsid w:val="0008226E"/>
    <w:rsid w:val="000D27F5"/>
    <w:rsid w:val="000E08B9"/>
    <w:rsid w:val="000E69CF"/>
    <w:rsid w:val="000F62AA"/>
    <w:rsid w:val="000F77EC"/>
    <w:rsid w:val="001262F7"/>
    <w:rsid w:val="0017114A"/>
    <w:rsid w:val="00175DEA"/>
    <w:rsid w:val="001779BC"/>
    <w:rsid w:val="001A5080"/>
    <w:rsid w:val="001C682A"/>
    <w:rsid w:val="001E1B48"/>
    <w:rsid w:val="001E3590"/>
    <w:rsid w:val="001F7C51"/>
    <w:rsid w:val="00223C18"/>
    <w:rsid w:val="00237705"/>
    <w:rsid w:val="00240EDE"/>
    <w:rsid w:val="00241686"/>
    <w:rsid w:val="002520D2"/>
    <w:rsid w:val="002636A1"/>
    <w:rsid w:val="00290677"/>
    <w:rsid w:val="002916D5"/>
    <w:rsid w:val="00293E9E"/>
    <w:rsid w:val="00297259"/>
    <w:rsid w:val="002D4125"/>
    <w:rsid w:val="002F00CF"/>
    <w:rsid w:val="002F4CE1"/>
    <w:rsid w:val="00307701"/>
    <w:rsid w:val="003077FB"/>
    <w:rsid w:val="003130BA"/>
    <w:rsid w:val="003345F3"/>
    <w:rsid w:val="003445D4"/>
    <w:rsid w:val="00347169"/>
    <w:rsid w:val="00350DBE"/>
    <w:rsid w:val="00351BF5"/>
    <w:rsid w:val="00362D18"/>
    <w:rsid w:val="00367290"/>
    <w:rsid w:val="003929EA"/>
    <w:rsid w:val="0039433F"/>
    <w:rsid w:val="003A459A"/>
    <w:rsid w:val="003B3935"/>
    <w:rsid w:val="003C2DBA"/>
    <w:rsid w:val="003C3E19"/>
    <w:rsid w:val="003C7B23"/>
    <w:rsid w:val="003D77E2"/>
    <w:rsid w:val="003E0C73"/>
    <w:rsid w:val="003F6FC8"/>
    <w:rsid w:val="00400576"/>
    <w:rsid w:val="004072DE"/>
    <w:rsid w:val="00410CE3"/>
    <w:rsid w:val="00411E20"/>
    <w:rsid w:val="00414323"/>
    <w:rsid w:val="004261B2"/>
    <w:rsid w:val="00427772"/>
    <w:rsid w:val="004432E0"/>
    <w:rsid w:val="00443742"/>
    <w:rsid w:val="004870FF"/>
    <w:rsid w:val="00487160"/>
    <w:rsid w:val="0049528A"/>
    <w:rsid w:val="004A5AF6"/>
    <w:rsid w:val="004C0994"/>
    <w:rsid w:val="004C2DAE"/>
    <w:rsid w:val="004E4812"/>
    <w:rsid w:val="004E5136"/>
    <w:rsid w:val="004F58BD"/>
    <w:rsid w:val="004F7A60"/>
    <w:rsid w:val="00505B08"/>
    <w:rsid w:val="005618CA"/>
    <w:rsid w:val="00583E44"/>
    <w:rsid w:val="00597A14"/>
    <w:rsid w:val="005A1500"/>
    <w:rsid w:val="005B13F0"/>
    <w:rsid w:val="005B768F"/>
    <w:rsid w:val="005C03A3"/>
    <w:rsid w:val="005E4DB7"/>
    <w:rsid w:val="00606CB4"/>
    <w:rsid w:val="006136B5"/>
    <w:rsid w:val="00622335"/>
    <w:rsid w:val="00623E35"/>
    <w:rsid w:val="00630F76"/>
    <w:rsid w:val="006318C4"/>
    <w:rsid w:val="0066235E"/>
    <w:rsid w:val="00666777"/>
    <w:rsid w:val="00673E55"/>
    <w:rsid w:val="00676149"/>
    <w:rsid w:val="0068402E"/>
    <w:rsid w:val="00690703"/>
    <w:rsid w:val="006A5388"/>
    <w:rsid w:val="006B4908"/>
    <w:rsid w:val="006C45D5"/>
    <w:rsid w:val="006D594B"/>
    <w:rsid w:val="006E443E"/>
    <w:rsid w:val="006F6278"/>
    <w:rsid w:val="00700A22"/>
    <w:rsid w:val="00715905"/>
    <w:rsid w:val="00717408"/>
    <w:rsid w:val="00740EBC"/>
    <w:rsid w:val="00741689"/>
    <w:rsid w:val="00742D2B"/>
    <w:rsid w:val="007445B7"/>
    <w:rsid w:val="0074671F"/>
    <w:rsid w:val="007611E0"/>
    <w:rsid w:val="00790D64"/>
    <w:rsid w:val="007A309C"/>
    <w:rsid w:val="007A697D"/>
    <w:rsid w:val="007B5C3A"/>
    <w:rsid w:val="007D0042"/>
    <w:rsid w:val="007F0C1B"/>
    <w:rsid w:val="00805512"/>
    <w:rsid w:val="00810A5F"/>
    <w:rsid w:val="008402D0"/>
    <w:rsid w:val="00876F00"/>
    <w:rsid w:val="00877699"/>
    <w:rsid w:val="008A62B5"/>
    <w:rsid w:val="008B1D62"/>
    <w:rsid w:val="008B39C1"/>
    <w:rsid w:val="008E3D1E"/>
    <w:rsid w:val="00902B19"/>
    <w:rsid w:val="00925F4C"/>
    <w:rsid w:val="009271B6"/>
    <w:rsid w:val="00945D7D"/>
    <w:rsid w:val="00996A91"/>
    <w:rsid w:val="009A3688"/>
    <w:rsid w:val="009A4989"/>
    <w:rsid w:val="009C7FA8"/>
    <w:rsid w:val="009E0890"/>
    <w:rsid w:val="009E39DA"/>
    <w:rsid w:val="009F11EF"/>
    <w:rsid w:val="009F2560"/>
    <w:rsid w:val="00A04E0F"/>
    <w:rsid w:val="00A11EC6"/>
    <w:rsid w:val="00AA14B5"/>
    <w:rsid w:val="00AA2BA4"/>
    <w:rsid w:val="00AD2549"/>
    <w:rsid w:val="00AF7A24"/>
    <w:rsid w:val="00B12695"/>
    <w:rsid w:val="00B21C1F"/>
    <w:rsid w:val="00B34224"/>
    <w:rsid w:val="00B34EB2"/>
    <w:rsid w:val="00B40AE4"/>
    <w:rsid w:val="00B43986"/>
    <w:rsid w:val="00B50E6F"/>
    <w:rsid w:val="00B9786D"/>
    <w:rsid w:val="00BB1441"/>
    <w:rsid w:val="00BB5A0E"/>
    <w:rsid w:val="00BD7CAA"/>
    <w:rsid w:val="00C02F85"/>
    <w:rsid w:val="00C05456"/>
    <w:rsid w:val="00C12C2F"/>
    <w:rsid w:val="00C32865"/>
    <w:rsid w:val="00C36A29"/>
    <w:rsid w:val="00C55660"/>
    <w:rsid w:val="00C56130"/>
    <w:rsid w:val="00C654F3"/>
    <w:rsid w:val="00C65EF3"/>
    <w:rsid w:val="00C83A04"/>
    <w:rsid w:val="00C952EB"/>
    <w:rsid w:val="00CB08AB"/>
    <w:rsid w:val="00CC0046"/>
    <w:rsid w:val="00CD263B"/>
    <w:rsid w:val="00CD76B0"/>
    <w:rsid w:val="00CD7978"/>
    <w:rsid w:val="00CE152E"/>
    <w:rsid w:val="00CF6456"/>
    <w:rsid w:val="00D028D1"/>
    <w:rsid w:val="00D257BB"/>
    <w:rsid w:val="00D64243"/>
    <w:rsid w:val="00DB5E0A"/>
    <w:rsid w:val="00DB6B6B"/>
    <w:rsid w:val="00DD095C"/>
    <w:rsid w:val="00DD2D8E"/>
    <w:rsid w:val="00E01429"/>
    <w:rsid w:val="00E03903"/>
    <w:rsid w:val="00E211DB"/>
    <w:rsid w:val="00E40F0E"/>
    <w:rsid w:val="00E5733E"/>
    <w:rsid w:val="00E63CB3"/>
    <w:rsid w:val="00E67477"/>
    <w:rsid w:val="00E67C1A"/>
    <w:rsid w:val="00E701E9"/>
    <w:rsid w:val="00E71973"/>
    <w:rsid w:val="00E83BD1"/>
    <w:rsid w:val="00E84808"/>
    <w:rsid w:val="00E84929"/>
    <w:rsid w:val="00EA273C"/>
    <w:rsid w:val="00EC7332"/>
    <w:rsid w:val="00ED7C07"/>
    <w:rsid w:val="00EF40AF"/>
    <w:rsid w:val="00F10429"/>
    <w:rsid w:val="00F267FD"/>
    <w:rsid w:val="00F46375"/>
    <w:rsid w:val="00F61186"/>
    <w:rsid w:val="00F81D78"/>
    <w:rsid w:val="00F91A7E"/>
    <w:rsid w:val="00FA5142"/>
    <w:rsid w:val="00FC55BC"/>
    <w:rsid w:val="00FE4E87"/>
    <w:rsid w:val="00FE77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C4CB48DB-2227-4DF2-B106-CA2AC83A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basedOn w:val="Normalny"/>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678198295">
      <w:bodyDiv w:val="1"/>
      <w:marLeft w:val="0"/>
      <w:marRight w:val="0"/>
      <w:marTop w:val="0"/>
      <w:marBottom w:val="0"/>
      <w:divBdr>
        <w:top w:val="none" w:sz="0" w:space="0" w:color="auto"/>
        <w:left w:val="none" w:sz="0" w:space="0" w:color="auto"/>
        <w:bottom w:val="none" w:sz="0" w:space="0" w:color="auto"/>
        <w:right w:val="none" w:sz="0" w:space="0" w:color="auto"/>
      </w:divBdr>
      <w:divsChild>
        <w:div w:id="54007803">
          <w:marLeft w:val="0"/>
          <w:marRight w:val="0"/>
          <w:marTop w:val="0"/>
          <w:marBottom w:val="0"/>
          <w:divBdr>
            <w:top w:val="none" w:sz="0" w:space="0" w:color="auto"/>
            <w:left w:val="none" w:sz="0" w:space="0" w:color="auto"/>
            <w:bottom w:val="none" w:sz="0" w:space="0" w:color="auto"/>
            <w:right w:val="none" w:sz="0" w:space="0" w:color="auto"/>
          </w:divBdr>
        </w:div>
        <w:div w:id="213584994">
          <w:marLeft w:val="0"/>
          <w:marRight w:val="0"/>
          <w:marTop w:val="0"/>
          <w:marBottom w:val="0"/>
          <w:divBdr>
            <w:top w:val="none" w:sz="0" w:space="0" w:color="auto"/>
            <w:left w:val="none" w:sz="0" w:space="0" w:color="auto"/>
            <w:bottom w:val="none" w:sz="0" w:space="0" w:color="auto"/>
            <w:right w:val="none" w:sz="0" w:space="0" w:color="auto"/>
          </w:divBdr>
        </w:div>
        <w:div w:id="434254378">
          <w:marLeft w:val="0"/>
          <w:marRight w:val="0"/>
          <w:marTop w:val="0"/>
          <w:marBottom w:val="0"/>
          <w:divBdr>
            <w:top w:val="none" w:sz="0" w:space="0" w:color="auto"/>
            <w:left w:val="none" w:sz="0" w:space="0" w:color="auto"/>
            <w:bottom w:val="none" w:sz="0" w:space="0" w:color="auto"/>
            <w:right w:val="none" w:sz="0" w:space="0" w:color="auto"/>
          </w:divBdr>
        </w:div>
        <w:div w:id="287324684">
          <w:marLeft w:val="0"/>
          <w:marRight w:val="0"/>
          <w:marTop w:val="0"/>
          <w:marBottom w:val="0"/>
          <w:divBdr>
            <w:top w:val="none" w:sz="0" w:space="0" w:color="auto"/>
            <w:left w:val="none" w:sz="0" w:space="0" w:color="auto"/>
            <w:bottom w:val="none" w:sz="0" w:space="0" w:color="auto"/>
            <w:right w:val="none" w:sz="0" w:space="0" w:color="auto"/>
          </w:divBdr>
        </w:div>
        <w:div w:id="1813936090">
          <w:marLeft w:val="0"/>
          <w:marRight w:val="0"/>
          <w:marTop w:val="0"/>
          <w:marBottom w:val="0"/>
          <w:divBdr>
            <w:top w:val="none" w:sz="0" w:space="0" w:color="auto"/>
            <w:left w:val="none" w:sz="0" w:space="0" w:color="auto"/>
            <w:bottom w:val="none" w:sz="0" w:space="0" w:color="auto"/>
            <w:right w:val="none" w:sz="0" w:space="0" w:color="auto"/>
          </w:divBdr>
        </w:div>
        <w:div w:id="599801602">
          <w:marLeft w:val="0"/>
          <w:marRight w:val="0"/>
          <w:marTop w:val="0"/>
          <w:marBottom w:val="0"/>
          <w:divBdr>
            <w:top w:val="none" w:sz="0" w:space="0" w:color="auto"/>
            <w:left w:val="none" w:sz="0" w:space="0" w:color="auto"/>
            <w:bottom w:val="none" w:sz="0" w:space="0" w:color="auto"/>
            <w:right w:val="none" w:sz="0" w:space="0" w:color="auto"/>
          </w:divBdr>
        </w:div>
        <w:div w:id="1339846396">
          <w:marLeft w:val="0"/>
          <w:marRight w:val="0"/>
          <w:marTop w:val="0"/>
          <w:marBottom w:val="0"/>
          <w:divBdr>
            <w:top w:val="none" w:sz="0" w:space="0" w:color="auto"/>
            <w:left w:val="none" w:sz="0" w:space="0" w:color="auto"/>
            <w:bottom w:val="none" w:sz="0" w:space="0" w:color="auto"/>
            <w:right w:val="none" w:sz="0" w:space="0" w:color="auto"/>
          </w:divBdr>
        </w:div>
        <w:div w:id="1659186279">
          <w:marLeft w:val="0"/>
          <w:marRight w:val="0"/>
          <w:marTop w:val="0"/>
          <w:marBottom w:val="0"/>
          <w:divBdr>
            <w:top w:val="none" w:sz="0" w:space="0" w:color="auto"/>
            <w:left w:val="none" w:sz="0" w:space="0" w:color="auto"/>
            <w:bottom w:val="none" w:sz="0" w:space="0" w:color="auto"/>
            <w:right w:val="none" w:sz="0" w:space="0" w:color="auto"/>
          </w:divBdr>
        </w:div>
        <w:div w:id="2016683148">
          <w:marLeft w:val="0"/>
          <w:marRight w:val="0"/>
          <w:marTop w:val="0"/>
          <w:marBottom w:val="0"/>
          <w:divBdr>
            <w:top w:val="none" w:sz="0" w:space="0" w:color="auto"/>
            <w:left w:val="none" w:sz="0" w:space="0" w:color="auto"/>
            <w:bottom w:val="none" w:sz="0" w:space="0" w:color="auto"/>
            <w:right w:val="none" w:sz="0" w:space="0" w:color="auto"/>
          </w:divBdr>
        </w:div>
        <w:div w:id="597520751">
          <w:marLeft w:val="0"/>
          <w:marRight w:val="0"/>
          <w:marTop w:val="0"/>
          <w:marBottom w:val="0"/>
          <w:divBdr>
            <w:top w:val="none" w:sz="0" w:space="0" w:color="auto"/>
            <w:left w:val="none" w:sz="0" w:space="0" w:color="auto"/>
            <w:bottom w:val="none" w:sz="0" w:space="0" w:color="auto"/>
            <w:right w:val="none" w:sz="0" w:space="0" w:color="auto"/>
          </w:divBdr>
        </w:div>
        <w:div w:id="1294021995">
          <w:marLeft w:val="0"/>
          <w:marRight w:val="0"/>
          <w:marTop w:val="0"/>
          <w:marBottom w:val="0"/>
          <w:divBdr>
            <w:top w:val="none" w:sz="0" w:space="0" w:color="auto"/>
            <w:left w:val="none" w:sz="0" w:space="0" w:color="auto"/>
            <w:bottom w:val="none" w:sz="0" w:space="0" w:color="auto"/>
            <w:right w:val="none" w:sz="0" w:space="0" w:color="auto"/>
          </w:divBdr>
        </w:div>
        <w:div w:id="1471050725">
          <w:marLeft w:val="0"/>
          <w:marRight w:val="0"/>
          <w:marTop w:val="0"/>
          <w:marBottom w:val="0"/>
          <w:divBdr>
            <w:top w:val="none" w:sz="0" w:space="0" w:color="auto"/>
            <w:left w:val="none" w:sz="0" w:space="0" w:color="auto"/>
            <w:bottom w:val="none" w:sz="0" w:space="0" w:color="auto"/>
            <w:right w:val="none" w:sz="0" w:space="0" w:color="auto"/>
          </w:divBdr>
        </w:div>
        <w:div w:id="823618443">
          <w:marLeft w:val="0"/>
          <w:marRight w:val="0"/>
          <w:marTop w:val="0"/>
          <w:marBottom w:val="0"/>
          <w:divBdr>
            <w:top w:val="none" w:sz="0" w:space="0" w:color="auto"/>
            <w:left w:val="none" w:sz="0" w:space="0" w:color="auto"/>
            <w:bottom w:val="none" w:sz="0" w:space="0" w:color="auto"/>
            <w:right w:val="none" w:sz="0" w:space="0" w:color="auto"/>
          </w:divBdr>
        </w:div>
        <w:div w:id="1794132406">
          <w:marLeft w:val="0"/>
          <w:marRight w:val="0"/>
          <w:marTop w:val="0"/>
          <w:marBottom w:val="0"/>
          <w:divBdr>
            <w:top w:val="none" w:sz="0" w:space="0" w:color="auto"/>
            <w:left w:val="none" w:sz="0" w:space="0" w:color="auto"/>
            <w:bottom w:val="none" w:sz="0" w:space="0" w:color="auto"/>
            <w:right w:val="none" w:sz="0" w:space="0" w:color="auto"/>
          </w:divBdr>
        </w:div>
        <w:div w:id="1906258779">
          <w:marLeft w:val="0"/>
          <w:marRight w:val="0"/>
          <w:marTop w:val="0"/>
          <w:marBottom w:val="0"/>
          <w:divBdr>
            <w:top w:val="none" w:sz="0" w:space="0" w:color="auto"/>
            <w:left w:val="none" w:sz="0" w:space="0" w:color="auto"/>
            <w:bottom w:val="none" w:sz="0" w:space="0" w:color="auto"/>
            <w:right w:val="none" w:sz="0" w:space="0" w:color="auto"/>
          </w:divBdr>
        </w:div>
        <w:div w:id="834883126">
          <w:marLeft w:val="0"/>
          <w:marRight w:val="0"/>
          <w:marTop w:val="0"/>
          <w:marBottom w:val="0"/>
          <w:divBdr>
            <w:top w:val="none" w:sz="0" w:space="0" w:color="auto"/>
            <w:left w:val="none" w:sz="0" w:space="0" w:color="auto"/>
            <w:bottom w:val="none" w:sz="0" w:space="0" w:color="auto"/>
            <w:right w:val="none" w:sz="0" w:space="0" w:color="auto"/>
          </w:divBdr>
        </w:div>
        <w:div w:id="99497889">
          <w:marLeft w:val="0"/>
          <w:marRight w:val="0"/>
          <w:marTop w:val="0"/>
          <w:marBottom w:val="0"/>
          <w:divBdr>
            <w:top w:val="none" w:sz="0" w:space="0" w:color="auto"/>
            <w:left w:val="none" w:sz="0" w:space="0" w:color="auto"/>
            <w:bottom w:val="none" w:sz="0" w:space="0" w:color="auto"/>
            <w:right w:val="none" w:sz="0" w:space="0" w:color="auto"/>
          </w:divBdr>
        </w:div>
        <w:div w:id="1105227618">
          <w:marLeft w:val="0"/>
          <w:marRight w:val="0"/>
          <w:marTop w:val="0"/>
          <w:marBottom w:val="0"/>
          <w:divBdr>
            <w:top w:val="none" w:sz="0" w:space="0" w:color="auto"/>
            <w:left w:val="none" w:sz="0" w:space="0" w:color="auto"/>
            <w:bottom w:val="none" w:sz="0" w:space="0" w:color="auto"/>
            <w:right w:val="none" w:sz="0" w:space="0" w:color="auto"/>
          </w:divBdr>
        </w:div>
        <w:div w:id="540437168">
          <w:marLeft w:val="0"/>
          <w:marRight w:val="0"/>
          <w:marTop w:val="0"/>
          <w:marBottom w:val="0"/>
          <w:divBdr>
            <w:top w:val="none" w:sz="0" w:space="0" w:color="auto"/>
            <w:left w:val="none" w:sz="0" w:space="0" w:color="auto"/>
            <w:bottom w:val="none" w:sz="0" w:space="0" w:color="auto"/>
            <w:right w:val="none" w:sz="0" w:space="0" w:color="auto"/>
          </w:divBdr>
        </w:div>
        <w:div w:id="435710468">
          <w:marLeft w:val="0"/>
          <w:marRight w:val="0"/>
          <w:marTop w:val="0"/>
          <w:marBottom w:val="0"/>
          <w:divBdr>
            <w:top w:val="none" w:sz="0" w:space="0" w:color="auto"/>
            <w:left w:val="none" w:sz="0" w:space="0" w:color="auto"/>
            <w:bottom w:val="none" w:sz="0" w:space="0" w:color="auto"/>
            <w:right w:val="none" w:sz="0" w:space="0" w:color="auto"/>
          </w:divBdr>
        </w:div>
        <w:div w:id="1309895148">
          <w:marLeft w:val="0"/>
          <w:marRight w:val="0"/>
          <w:marTop w:val="0"/>
          <w:marBottom w:val="0"/>
          <w:divBdr>
            <w:top w:val="none" w:sz="0" w:space="0" w:color="auto"/>
            <w:left w:val="none" w:sz="0" w:space="0" w:color="auto"/>
            <w:bottom w:val="none" w:sz="0" w:space="0" w:color="auto"/>
            <w:right w:val="none" w:sz="0" w:space="0" w:color="auto"/>
          </w:divBdr>
        </w:div>
        <w:div w:id="592277978">
          <w:marLeft w:val="0"/>
          <w:marRight w:val="0"/>
          <w:marTop w:val="0"/>
          <w:marBottom w:val="0"/>
          <w:divBdr>
            <w:top w:val="none" w:sz="0" w:space="0" w:color="auto"/>
            <w:left w:val="none" w:sz="0" w:space="0" w:color="auto"/>
            <w:bottom w:val="none" w:sz="0" w:space="0" w:color="auto"/>
            <w:right w:val="none" w:sz="0" w:space="0" w:color="auto"/>
          </w:divBdr>
        </w:div>
        <w:div w:id="1332491231">
          <w:marLeft w:val="0"/>
          <w:marRight w:val="0"/>
          <w:marTop w:val="0"/>
          <w:marBottom w:val="0"/>
          <w:divBdr>
            <w:top w:val="none" w:sz="0" w:space="0" w:color="auto"/>
            <w:left w:val="none" w:sz="0" w:space="0" w:color="auto"/>
            <w:bottom w:val="none" w:sz="0" w:space="0" w:color="auto"/>
            <w:right w:val="none" w:sz="0" w:space="0" w:color="auto"/>
          </w:divBdr>
        </w:div>
        <w:div w:id="239754004">
          <w:marLeft w:val="0"/>
          <w:marRight w:val="0"/>
          <w:marTop w:val="0"/>
          <w:marBottom w:val="0"/>
          <w:divBdr>
            <w:top w:val="none" w:sz="0" w:space="0" w:color="auto"/>
            <w:left w:val="none" w:sz="0" w:space="0" w:color="auto"/>
            <w:bottom w:val="none" w:sz="0" w:space="0" w:color="auto"/>
            <w:right w:val="none" w:sz="0" w:space="0" w:color="auto"/>
          </w:divBdr>
        </w:div>
        <w:div w:id="959603491">
          <w:marLeft w:val="0"/>
          <w:marRight w:val="0"/>
          <w:marTop w:val="0"/>
          <w:marBottom w:val="0"/>
          <w:divBdr>
            <w:top w:val="none" w:sz="0" w:space="0" w:color="auto"/>
            <w:left w:val="none" w:sz="0" w:space="0" w:color="auto"/>
            <w:bottom w:val="none" w:sz="0" w:space="0" w:color="auto"/>
            <w:right w:val="none" w:sz="0" w:space="0" w:color="auto"/>
          </w:divBdr>
        </w:div>
        <w:div w:id="1274940601">
          <w:marLeft w:val="0"/>
          <w:marRight w:val="0"/>
          <w:marTop w:val="0"/>
          <w:marBottom w:val="0"/>
          <w:divBdr>
            <w:top w:val="none" w:sz="0" w:space="0" w:color="auto"/>
            <w:left w:val="none" w:sz="0" w:space="0" w:color="auto"/>
            <w:bottom w:val="none" w:sz="0" w:space="0" w:color="auto"/>
            <w:right w:val="none" w:sz="0" w:space="0" w:color="auto"/>
          </w:divBdr>
        </w:div>
        <w:div w:id="395517540">
          <w:marLeft w:val="0"/>
          <w:marRight w:val="0"/>
          <w:marTop w:val="0"/>
          <w:marBottom w:val="0"/>
          <w:divBdr>
            <w:top w:val="none" w:sz="0" w:space="0" w:color="auto"/>
            <w:left w:val="none" w:sz="0" w:space="0" w:color="auto"/>
            <w:bottom w:val="none" w:sz="0" w:space="0" w:color="auto"/>
            <w:right w:val="none" w:sz="0" w:space="0" w:color="auto"/>
          </w:divBdr>
        </w:div>
        <w:div w:id="1826974676">
          <w:marLeft w:val="0"/>
          <w:marRight w:val="0"/>
          <w:marTop w:val="0"/>
          <w:marBottom w:val="0"/>
          <w:divBdr>
            <w:top w:val="none" w:sz="0" w:space="0" w:color="auto"/>
            <w:left w:val="none" w:sz="0" w:space="0" w:color="auto"/>
            <w:bottom w:val="none" w:sz="0" w:space="0" w:color="auto"/>
            <w:right w:val="none" w:sz="0" w:space="0" w:color="auto"/>
          </w:divBdr>
        </w:div>
        <w:div w:id="991955509">
          <w:marLeft w:val="0"/>
          <w:marRight w:val="0"/>
          <w:marTop w:val="0"/>
          <w:marBottom w:val="0"/>
          <w:divBdr>
            <w:top w:val="none" w:sz="0" w:space="0" w:color="auto"/>
            <w:left w:val="none" w:sz="0" w:space="0" w:color="auto"/>
            <w:bottom w:val="none" w:sz="0" w:space="0" w:color="auto"/>
            <w:right w:val="none" w:sz="0" w:space="0" w:color="auto"/>
          </w:divBdr>
        </w:div>
        <w:div w:id="795491283">
          <w:marLeft w:val="0"/>
          <w:marRight w:val="0"/>
          <w:marTop w:val="0"/>
          <w:marBottom w:val="0"/>
          <w:divBdr>
            <w:top w:val="none" w:sz="0" w:space="0" w:color="auto"/>
            <w:left w:val="none" w:sz="0" w:space="0" w:color="auto"/>
            <w:bottom w:val="none" w:sz="0" w:space="0" w:color="auto"/>
            <w:right w:val="none" w:sz="0" w:space="0" w:color="auto"/>
          </w:divBdr>
        </w:div>
        <w:div w:id="591865122">
          <w:marLeft w:val="0"/>
          <w:marRight w:val="0"/>
          <w:marTop w:val="0"/>
          <w:marBottom w:val="0"/>
          <w:divBdr>
            <w:top w:val="none" w:sz="0" w:space="0" w:color="auto"/>
            <w:left w:val="none" w:sz="0" w:space="0" w:color="auto"/>
            <w:bottom w:val="none" w:sz="0" w:space="0" w:color="auto"/>
            <w:right w:val="none" w:sz="0" w:space="0" w:color="auto"/>
          </w:divBdr>
        </w:div>
        <w:div w:id="622155127">
          <w:marLeft w:val="0"/>
          <w:marRight w:val="0"/>
          <w:marTop w:val="0"/>
          <w:marBottom w:val="0"/>
          <w:divBdr>
            <w:top w:val="none" w:sz="0" w:space="0" w:color="auto"/>
            <w:left w:val="none" w:sz="0" w:space="0" w:color="auto"/>
            <w:bottom w:val="none" w:sz="0" w:space="0" w:color="auto"/>
            <w:right w:val="none" w:sz="0" w:space="0" w:color="auto"/>
          </w:divBdr>
        </w:div>
        <w:div w:id="1720586191">
          <w:marLeft w:val="0"/>
          <w:marRight w:val="0"/>
          <w:marTop w:val="0"/>
          <w:marBottom w:val="0"/>
          <w:divBdr>
            <w:top w:val="none" w:sz="0" w:space="0" w:color="auto"/>
            <w:left w:val="none" w:sz="0" w:space="0" w:color="auto"/>
            <w:bottom w:val="none" w:sz="0" w:space="0" w:color="auto"/>
            <w:right w:val="none" w:sz="0" w:space="0" w:color="auto"/>
          </w:divBdr>
        </w:div>
        <w:div w:id="364719543">
          <w:marLeft w:val="0"/>
          <w:marRight w:val="0"/>
          <w:marTop w:val="0"/>
          <w:marBottom w:val="0"/>
          <w:divBdr>
            <w:top w:val="none" w:sz="0" w:space="0" w:color="auto"/>
            <w:left w:val="none" w:sz="0" w:space="0" w:color="auto"/>
            <w:bottom w:val="none" w:sz="0" w:space="0" w:color="auto"/>
            <w:right w:val="none" w:sz="0" w:space="0" w:color="auto"/>
          </w:divBdr>
        </w:div>
        <w:div w:id="1705641311">
          <w:marLeft w:val="0"/>
          <w:marRight w:val="0"/>
          <w:marTop w:val="0"/>
          <w:marBottom w:val="0"/>
          <w:divBdr>
            <w:top w:val="none" w:sz="0" w:space="0" w:color="auto"/>
            <w:left w:val="none" w:sz="0" w:space="0" w:color="auto"/>
            <w:bottom w:val="none" w:sz="0" w:space="0" w:color="auto"/>
            <w:right w:val="none" w:sz="0" w:space="0" w:color="auto"/>
          </w:divBdr>
        </w:div>
        <w:div w:id="629241883">
          <w:marLeft w:val="0"/>
          <w:marRight w:val="0"/>
          <w:marTop w:val="0"/>
          <w:marBottom w:val="0"/>
          <w:divBdr>
            <w:top w:val="none" w:sz="0" w:space="0" w:color="auto"/>
            <w:left w:val="none" w:sz="0" w:space="0" w:color="auto"/>
            <w:bottom w:val="none" w:sz="0" w:space="0" w:color="auto"/>
            <w:right w:val="none" w:sz="0" w:space="0" w:color="auto"/>
          </w:divBdr>
        </w:div>
        <w:div w:id="1632973998">
          <w:marLeft w:val="0"/>
          <w:marRight w:val="0"/>
          <w:marTop w:val="0"/>
          <w:marBottom w:val="0"/>
          <w:divBdr>
            <w:top w:val="none" w:sz="0" w:space="0" w:color="auto"/>
            <w:left w:val="none" w:sz="0" w:space="0" w:color="auto"/>
            <w:bottom w:val="none" w:sz="0" w:space="0" w:color="auto"/>
            <w:right w:val="none" w:sz="0" w:space="0" w:color="auto"/>
          </w:divBdr>
        </w:div>
        <w:div w:id="242878581">
          <w:marLeft w:val="0"/>
          <w:marRight w:val="0"/>
          <w:marTop w:val="0"/>
          <w:marBottom w:val="0"/>
          <w:divBdr>
            <w:top w:val="none" w:sz="0" w:space="0" w:color="auto"/>
            <w:left w:val="none" w:sz="0" w:space="0" w:color="auto"/>
            <w:bottom w:val="none" w:sz="0" w:space="0" w:color="auto"/>
            <w:right w:val="none" w:sz="0" w:space="0" w:color="auto"/>
          </w:divBdr>
        </w:div>
        <w:div w:id="2050765245">
          <w:marLeft w:val="0"/>
          <w:marRight w:val="0"/>
          <w:marTop w:val="0"/>
          <w:marBottom w:val="0"/>
          <w:divBdr>
            <w:top w:val="none" w:sz="0" w:space="0" w:color="auto"/>
            <w:left w:val="none" w:sz="0" w:space="0" w:color="auto"/>
            <w:bottom w:val="none" w:sz="0" w:space="0" w:color="auto"/>
            <w:right w:val="none" w:sz="0" w:space="0" w:color="auto"/>
          </w:divBdr>
        </w:div>
        <w:div w:id="1217736498">
          <w:marLeft w:val="0"/>
          <w:marRight w:val="0"/>
          <w:marTop w:val="0"/>
          <w:marBottom w:val="0"/>
          <w:divBdr>
            <w:top w:val="none" w:sz="0" w:space="0" w:color="auto"/>
            <w:left w:val="none" w:sz="0" w:space="0" w:color="auto"/>
            <w:bottom w:val="none" w:sz="0" w:space="0" w:color="auto"/>
            <w:right w:val="none" w:sz="0" w:space="0" w:color="auto"/>
          </w:divBdr>
        </w:div>
        <w:div w:id="756563413">
          <w:marLeft w:val="0"/>
          <w:marRight w:val="0"/>
          <w:marTop w:val="0"/>
          <w:marBottom w:val="0"/>
          <w:divBdr>
            <w:top w:val="none" w:sz="0" w:space="0" w:color="auto"/>
            <w:left w:val="none" w:sz="0" w:space="0" w:color="auto"/>
            <w:bottom w:val="none" w:sz="0" w:space="0" w:color="auto"/>
            <w:right w:val="none" w:sz="0" w:space="0" w:color="auto"/>
          </w:divBdr>
        </w:div>
        <w:div w:id="992955659">
          <w:marLeft w:val="0"/>
          <w:marRight w:val="0"/>
          <w:marTop w:val="0"/>
          <w:marBottom w:val="0"/>
          <w:divBdr>
            <w:top w:val="none" w:sz="0" w:space="0" w:color="auto"/>
            <w:left w:val="none" w:sz="0" w:space="0" w:color="auto"/>
            <w:bottom w:val="none" w:sz="0" w:space="0" w:color="auto"/>
            <w:right w:val="none" w:sz="0" w:space="0" w:color="auto"/>
          </w:divBdr>
        </w:div>
        <w:div w:id="1345211870">
          <w:marLeft w:val="0"/>
          <w:marRight w:val="0"/>
          <w:marTop w:val="0"/>
          <w:marBottom w:val="0"/>
          <w:divBdr>
            <w:top w:val="none" w:sz="0" w:space="0" w:color="auto"/>
            <w:left w:val="none" w:sz="0" w:space="0" w:color="auto"/>
            <w:bottom w:val="none" w:sz="0" w:space="0" w:color="auto"/>
            <w:right w:val="none" w:sz="0" w:space="0" w:color="auto"/>
          </w:divBdr>
        </w:div>
        <w:div w:id="1539049053">
          <w:marLeft w:val="0"/>
          <w:marRight w:val="0"/>
          <w:marTop w:val="0"/>
          <w:marBottom w:val="0"/>
          <w:divBdr>
            <w:top w:val="none" w:sz="0" w:space="0" w:color="auto"/>
            <w:left w:val="none" w:sz="0" w:space="0" w:color="auto"/>
            <w:bottom w:val="none" w:sz="0" w:space="0" w:color="auto"/>
            <w:right w:val="none" w:sz="0" w:space="0" w:color="auto"/>
          </w:divBdr>
        </w:div>
        <w:div w:id="859706636">
          <w:marLeft w:val="0"/>
          <w:marRight w:val="0"/>
          <w:marTop w:val="0"/>
          <w:marBottom w:val="0"/>
          <w:divBdr>
            <w:top w:val="none" w:sz="0" w:space="0" w:color="auto"/>
            <w:left w:val="none" w:sz="0" w:space="0" w:color="auto"/>
            <w:bottom w:val="none" w:sz="0" w:space="0" w:color="auto"/>
            <w:right w:val="none" w:sz="0" w:space="0" w:color="auto"/>
          </w:divBdr>
        </w:div>
        <w:div w:id="2074422093">
          <w:marLeft w:val="0"/>
          <w:marRight w:val="0"/>
          <w:marTop w:val="0"/>
          <w:marBottom w:val="0"/>
          <w:divBdr>
            <w:top w:val="none" w:sz="0" w:space="0" w:color="auto"/>
            <w:left w:val="none" w:sz="0" w:space="0" w:color="auto"/>
            <w:bottom w:val="none" w:sz="0" w:space="0" w:color="auto"/>
            <w:right w:val="none" w:sz="0" w:space="0" w:color="auto"/>
          </w:divBdr>
        </w:div>
        <w:div w:id="753237709">
          <w:marLeft w:val="0"/>
          <w:marRight w:val="0"/>
          <w:marTop w:val="0"/>
          <w:marBottom w:val="0"/>
          <w:divBdr>
            <w:top w:val="none" w:sz="0" w:space="0" w:color="auto"/>
            <w:left w:val="none" w:sz="0" w:space="0" w:color="auto"/>
            <w:bottom w:val="none" w:sz="0" w:space="0" w:color="auto"/>
            <w:right w:val="none" w:sz="0" w:space="0" w:color="auto"/>
          </w:divBdr>
        </w:div>
        <w:div w:id="889073931">
          <w:marLeft w:val="0"/>
          <w:marRight w:val="0"/>
          <w:marTop w:val="0"/>
          <w:marBottom w:val="0"/>
          <w:divBdr>
            <w:top w:val="none" w:sz="0" w:space="0" w:color="auto"/>
            <w:left w:val="none" w:sz="0" w:space="0" w:color="auto"/>
            <w:bottom w:val="none" w:sz="0" w:space="0" w:color="auto"/>
            <w:right w:val="none" w:sz="0" w:space="0" w:color="auto"/>
          </w:divBdr>
        </w:div>
        <w:div w:id="330329643">
          <w:marLeft w:val="0"/>
          <w:marRight w:val="0"/>
          <w:marTop w:val="0"/>
          <w:marBottom w:val="0"/>
          <w:divBdr>
            <w:top w:val="none" w:sz="0" w:space="0" w:color="auto"/>
            <w:left w:val="none" w:sz="0" w:space="0" w:color="auto"/>
            <w:bottom w:val="none" w:sz="0" w:space="0" w:color="auto"/>
            <w:right w:val="none" w:sz="0" w:space="0" w:color="auto"/>
          </w:divBdr>
        </w:div>
        <w:div w:id="110900366">
          <w:marLeft w:val="0"/>
          <w:marRight w:val="0"/>
          <w:marTop w:val="0"/>
          <w:marBottom w:val="0"/>
          <w:divBdr>
            <w:top w:val="none" w:sz="0" w:space="0" w:color="auto"/>
            <w:left w:val="none" w:sz="0" w:space="0" w:color="auto"/>
            <w:bottom w:val="none" w:sz="0" w:space="0" w:color="auto"/>
            <w:right w:val="none" w:sz="0" w:space="0" w:color="auto"/>
          </w:divBdr>
        </w:div>
        <w:div w:id="829718312">
          <w:marLeft w:val="0"/>
          <w:marRight w:val="0"/>
          <w:marTop w:val="0"/>
          <w:marBottom w:val="0"/>
          <w:divBdr>
            <w:top w:val="none" w:sz="0" w:space="0" w:color="auto"/>
            <w:left w:val="none" w:sz="0" w:space="0" w:color="auto"/>
            <w:bottom w:val="none" w:sz="0" w:space="0" w:color="auto"/>
            <w:right w:val="none" w:sz="0" w:space="0" w:color="auto"/>
          </w:divBdr>
        </w:div>
        <w:div w:id="1613242273">
          <w:marLeft w:val="0"/>
          <w:marRight w:val="0"/>
          <w:marTop w:val="0"/>
          <w:marBottom w:val="0"/>
          <w:divBdr>
            <w:top w:val="none" w:sz="0" w:space="0" w:color="auto"/>
            <w:left w:val="none" w:sz="0" w:space="0" w:color="auto"/>
            <w:bottom w:val="none" w:sz="0" w:space="0" w:color="auto"/>
            <w:right w:val="none" w:sz="0" w:space="0" w:color="auto"/>
          </w:divBdr>
        </w:div>
        <w:div w:id="1889147464">
          <w:marLeft w:val="0"/>
          <w:marRight w:val="0"/>
          <w:marTop w:val="0"/>
          <w:marBottom w:val="0"/>
          <w:divBdr>
            <w:top w:val="none" w:sz="0" w:space="0" w:color="auto"/>
            <w:left w:val="none" w:sz="0" w:space="0" w:color="auto"/>
            <w:bottom w:val="none" w:sz="0" w:space="0" w:color="auto"/>
            <w:right w:val="none" w:sz="0" w:space="0" w:color="auto"/>
          </w:divBdr>
        </w:div>
        <w:div w:id="1091009395">
          <w:marLeft w:val="0"/>
          <w:marRight w:val="0"/>
          <w:marTop w:val="0"/>
          <w:marBottom w:val="0"/>
          <w:divBdr>
            <w:top w:val="none" w:sz="0" w:space="0" w:color="auto"/>
            <w:left w:val="none" w:sz="0" w:space="0" w:color="auto"/>
            <w:bottom w:val="none" w:sz="0" w:space="0" w:color="auto"/>
            <w:right w:val="none" w:sz="0" w:space="0" w:color="auto"/>
          </w:divBdr>
        </w:div>
        <w:div w:id="159737869">
          <w:marLeft w:val="0"/>
          <w:marRight w:val="0"/>
          <w:marTop w:val="0"/>
          <w:marBottom w:val="0"/>
          <w:divBdr>
            <w:top w:val="none" w:sz="0" w:space="0" w:color="auto"/>
            <w:left w:val="none" w:sz="0" w:space="0" w:color="auto"/>
            <w:bottom w:val="none" w:sz="0" w:space="0" w:color="auto"/>
            <w:right w:val="none" w:sz="0" w:space="0" w:color="auto"/>
          </w:divBdr>
        </w:div>
        <w:div w:id="1369529722">
          <w:marLeft w:val="0"/>
          <w:marRight w:val="0"/>
          <w:marTop w:val="0"/>
          <w:marBottom w:val="0"/>
          <w:divBdr>
            <w:top w:val="none" w:sz="0" w:space="0" w:color="auto"/>
            <w:left w:val="none" w:sz="0" w:space="0" w:color="auto"/>
            <w:bottom w:val="none" w:sz="0" w:space="0" w:color="auto"/>
            <w:right w:val="none" w:sz="0" w:space="0" w:color="auto"/>
          </w:divBdr>
        </w:div>
        <w:div w:id="832716720">
          <w:marLeft w:val="0"/>
          <w:marRight w:val="0"/>
          <w:marTop w:val="0"/>
          <w:marBottom w:val="0"/>
          <w:divBdr>
            <w:top w:val="none" w:sz="0" w:space="0" w:color="auto"/>
            <w:left w:val="none" w:sz="0" w:space="0" w:color="auto"/>
            <w:bottom w:val="none" w:sz="0" w:space="0" w:color="auto"/>
            <w:right w:val="none" w:sz="0" w:space="0" w:color="auto"/>
          </w:divBdr>
        </w:div>
        <w:div w:id="1780829561">
          <w:marLeft w:val="0"/>
          <w:marRight w:val="0"/>
          <w:marTop w:val="0"/>
          <w:marBottom w:val="0"/>
          <w:divBdr>
            <w:top w:val="none" w:sz="0" w:space="0" w:color="auto"/>
            <w:left w:val="none" w:sz="0" w:space="0" w:color="auto"/>
            <w:bottom w:val="none" w:sz="0" w:space="0" w:color="auto"/>
            <w:right w:val="none" w:sz="0" w:space="0" w:color="auto"/>
          </w:divBdr>
        </w:div>
        <w:div w:id="762342583">
          <w:marLeft w:val="0"/>
          <w:marRight w:val="0"/>
          <w:marTop w:val="0"/>
          <w:marBottom w:val="0"/>
          <w:divBdr>
            <w:top w:val="none" w:sz="0" w:space="0" w:color="auto"/>
            <w:left w:val="none" w:sz="0" w:space="0" w:color="auto"/>
            <w:bottom w:val="none" w:sz="0" w:space="0" w:color="auto"/>
            <w:right w:val="none" w:sz="0" w:space="0" w:color="auto"/>
          </w:divBdr>
        </w:div>
        <w:div w:id="1237932102">
          <w:marLeft w:val="0"/>
          <w:marRight w:val="0"/>
          <w:marTop w:val="0"/>
          <w:marBottom w:val="0"/>
          <w:divBdr>
            <w:top w:val="none" w:sz="0" w:space="0" w:color="auto"/>
            <w:left w:val="none" w:sz="0" w:space="0" w:color="auto"/>
            <w:bottom w:val="none" w:sz="0" w:space="0" w:color="auto"/>
            <w:right w:val="none" w:sz="0" w:space="0" w:color="auto"/>
          </w:divBdr>
        </w:div>
        <w:div w:id="138808910">
          <w:marLeft w:val="0"/>
          <w:marRight w:val="0"/>
          <w:marTop w:val="0"/>
          <w:marBottom w:val="0"/>
          <w:divBdr>
            <w:top w:val="none" w:sz="0" w:space="0" w:color="auto"/>
            <w:left w:val="none" w:sz="0" w:space="0" w:color="auto"/>
            <w:bottom w:val="none" w:sz="0" w:space="0" w:color="auto"/>
            <w:right w:val="none" w:sz="0" w:space="0" w:color="auto"/>
          </w:divBdr>
        </w:div>
        <w:div w:id="1268318957">
          <w:marLeft w:val="0"/>
          <w:marRight w:val="0"/>
          <w:marTop w:val="0"/>
          <w:marBottom w:val="0"/>
          <w:divBdr>
            <w:top w:val="none" w:sz="0" w:space="0" w:color="auto"/>
            <w:left w:val="none" w:sz="0" w:space="0" w:color="auto"/>
            <w:bottom w:val="none" w:sz="0" w:space="0" w:color="auto"/>
            <w:right w:val="none" w:sz="0" w:space="0" w:color="auto"/>
          </w:divBdr>
        </w:div>
        <w:div w:id="1123765794">
          <w:marLeft w:val="0"/>
          <w:marRight w:val="0"/>
          <w:marTop w:val="0"/>
          <w:marBottom w:val="0"/>
          <w:divBdr>
            <w:top w:val="none" w:sz="0" w:space="0" w:color="auto"/>
            <w:left w:val="none" w:sz="0" w:space="0" w:color="auto"/>
            <w:bottom w:val="none" w:sz="0" w:space="0" w:color="auto"/>
            <w:right w:val="none" w:sz="0" w:space="0" w:color="auto"/>
          </w:divBdr>
        </w:div>
        <w:div w:id="161700859">
          <w:marLeft w:val="0"/>
          <w:marRight w:val="0"/>
          <w:marTop w:val="0"/>
          <w:marBottom w:val="0"/>
          <w:divBdr>
            <w:top w:val="none" w:sz="0" w:space="0" w:color="auto"/>
            <w:left w:val="none" w:sz="0" w:space="0" w:color="auto"/>
            <w:bottom w:val="none" w:sz="0" w:space="0" w:color="auto"/>
            <w:right w:val="none" w:sz="0" w:space="0" w:color="auto"/>
          </w:divBdr>
        </w:div>
        <w:div w:id="1446802222">
          <w:marLeft w:val="0"/>
          <w:marRight w:val="0"/>
          <w:marTop w:val="0"/>
          <w:marBottom w:val="0"/>
          <w:divBdr>
            <w:top w:val="none" w:sz="0" w:space="0" w:color="auto"/>
            <w:left w:val="none" w:sz="0" w:space="0" w:color="auto"/>
            <w:bottom w:val="none" w:sz="0" w:space="0" w:color="auto"/>
            <w:right w:val="none" w:sz="0" w:space="0" w:color="auto"/>
          </w:divBdr>
        </w:div>
        <w:div w:id="1358460691">
          <w:marLeft w:val="0"/>
          <w:marRight w:val="0"/>
          <w:marTop w:val="0"/>
          <w:marBottom w:val="0"/>
          <w:divBdr>
            <w:top w:val="none" w:sz="0" w:space="0" w:color="auto"/>
            <w:left w:val="none" w:sz="0" w:space="0" w:color="auto"/>
            <w:bottom w:val="none" w:sz="0" w:space="0" w:color="auto"/>
            <w:right w:val="none" w:sz="0" w:space="0" w:color="auto"/>
          </w:divBdr>
        </w:div>
        <w:div w:id="1148665140">
          <w:marLeft w:val="0"/>
          <w:marRight w:val="0"/>
          <w:marTop w:val="0"/>
          <w:marBottom w:val="0"/>
          <w:divBdr>
            <w:top w:val="none" w:sz="0" w:space="0" w:color="auto"/>
            <w:left w:val="none" w:sz="0" w:space="0" w:color="auto"/>
            <w:bottom w:val="none" w:sz="0" w:space="0" w:color="auto"/>
            <w:right w:val="none" w:sz="0" w:space="0" w:color="auto"/>
          </w:divBdr>
        </w:div>
        <w:div w:id="289937472">
          <w:marLeft w:val="0"/>
          <w:marRight w:val="0"/>
          <w:marTop w:val="0"/>
          <w:marBottom w:val="0"/>
          <w:divBdr>
            <w:top w:val="none" w:sz="0" w:space="0" w:color="auto"/>
            <w:left w:val="none" w:sz="0" w:space="0" w:color="auto"/>
            <w:bottom w:val="none" w:sz="0" w:space="0" w:color="auto"/>
            <w:right w:val="none" w:sz="0" w:space="0" w:color="auto"/>
          </w:divBdr>
        </w:div>
        <w:div w:id="1522626736">
          <w:marLeft w:val="0"/>
          <w:marRight w:val="0"/>
          <w:marTop w:val="0"/>
          <w:marBottom w:val="0"/>
          <w:divBdr>
            <w:top w:val="none" w:sz="0" w:space="0" w:color="auto"/>
            <w:left w:val="none" w:sz="0" w:space="0" w:color="auto"/>
            <w:bottom w:val="none" w:sz="0" w:space="0" w:color="auto"/>
            <w:right w:val="none" w:sz="0" w:space="0" w:color="auto"/>
          </w:divBdr>
        </w:div>
        <w:div w:id="1011562724">
          <w:marLeft w:val="0"/>
          <w:marRight w:val="0"/>
          <w:marTop w:val="0"/>
          <w:marBottom w:val="0"/>
          <w:divBdr>
            <w:top w:val="none" w:sz="0" w:space="0" w:color="auto"/>
            <w:left w:val="none" w:sz="0" w:space="0" w:color="auto"/>
            <w:bottom w:val="none" w:sz="0" w:space="0" w:color="auto"/>
            <w:right w:val="none" w:sz="0" w:space="0" w:color="auto"/>
          </w:divBdr>
        </w:div>
        <w:div w:id="599526854">
          <w:marLeft w:val="0"/>
          <w:marRight w:val="0"/>
          <w:marTop w:val="0"/>
          <w:marBottom w:val="0"/>
          <w:divBdr>
            <w:top w:val="none" w:sz="0" w:space="0" w:color="auto"/>
            <w:left w:val="none" w:sz="0" w:space="0" w:color="auto"/>
            <w:bottom w:val="none" w:sz="0" w:space="0" w:color="auto"/>
            <w:right w:val="none" w:sz="0" w:space="0" w:color="auto"/>
          </w:divBdr>
        </w:div>
        <w:div w:id="2003505281">
          <w:marLeft w:val="0"/>
          <w:marRight w:val="0"/>
          <w:marTop w:val="0"/>
          <w:marBottom w:val="0"/>
          <w:divBdr>
            <w:top w:val="none" w:sz="0" w:space="0" w:color="auto"/>
            <w:left w:val="none" w:sz="0" w:space="0" w:color="auto"/>
            <w:bottom w:val="none" w:sz="0" w:space="0" w:color="auto"/>
            <w:right w:val="none" w:sz="0" w:space="0" w:color="auto"/>
          </w:divBdr>
        </w:div>
        <w:div w:id="839856559">
          <w:marLeft w:val="0"/>
          <w:marRight w:val="0"/>
          <w:marTop w:val="0"/>
          <w:marBottom w:val="0"/>
          <w:divBdr>
            <w:top w:val="none" w:sz="0" w:space="0" w:color="auto"/>
            <w:left w:val="none" w:sz="0" w:space="0" w:color="auto"/>
            <w:bottom w:val="none" w:sz="0" w:space="0" w:color="auto"/>
            <w:right w:val="none" w:sz="0" w:space="0" w:color="auto"/>
          </w:divBdr>
        </w:div>
        <w:div w:id="683437873">
          <w:marLeft w:val="0"/>
          <w:marRight w:val="0"/>
          <w:marTop w:val="0"/>
          <w:marBottom w:val="0"/>
          <w:divBdr>
            <w:top w:val="none" w:sz="0" w:space="0" w:color="auto"/>
            <w:left w:val="none" w:sz="0" w:space="0" w:color="auto"/>
            <w:bottom w:val="none" w:sz="0" w:space="0" w:color="auto"/>
            <w:right w:val="none" w:sz="0" w:space="0" w:color="auto"/>
          </w:divBdr>
        </w:div>
        <w:div w:id="1248268711">
          <w:marLeft w:val="0"/>
          <w:marRight w:val="0"/>
          <w:marTop w:val="0"/>
          <w:marBottom w:val="0"/>
          <w:divBdr>
            <w:top w:val="none" w:sz="0" w:space="0" w:color="auto"/>
            <w:left w:val="none" w:sz="0" w:space="0" w:color="auto"/>
            <w:bottom w:val="none" w:sz="0" w:space="0" w:color="auto"/>
            <w:right w:val="none" w:sz="0" w:space="0" w:color="auto"/>
          </w:divBdr>
        </w:div>
        <w:div w:id="777334120">
          <w:marLeft w:val="0"/>
          <w:marRight w:val="0"/>
          <w:marTop w:val="0"/>
          <w:marBottom w:val="0"/>
          <w:divBdr>
            <w:top w:val="none" w:sz="0" w:space="0" w:color="auto"/>
            <w:left w:val="none" w:sz="0" w:space="0" w:color="auto"/>
            <w:bottom w:val="none" w:sz="0" w:space="0" w:color="auto"/>
            <w:right w:val="none" w:sz="0" w:space="0" w:color="auto"/>
          </w:divBdr>
        </w:div>
        <w:div w:id="2022048769">
          <w:marLeft w:val="0"/>
          <w:marRight w:val="0"/>
          <w:marTop w:val="0"/>
          <w:marBottom w:val="0"/>
          <w:divBdr>
            <w:top w:val="none" w:sz="0" w:space="0" w:color="auto"/>
            <w:left w:val="none" w:sz="0" w:space="0" w:color="auto"/>
            <w:bottom w:val="none" w:sz="0" w:space="0" w:color="auto"/>
            <w:right w:val="none" w:sz="0" w:space="0" w:color="auto"/>
          </w:divBdr>
        </w:div>
      </w:divsChild>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EE37F-A884-4155-A190-F28DF2BF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17</Pages>
  <Words>7063</Words>
  <Characters>42383</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Dominik Sabalski</cp:lastModifiedBy>
  <cp:revision>104</cp:revision>
  <cp:lastPrinted>2016-03-14T11:56:00Z</cp:lastPrinted>
  <dcterms:created xsi:type="dcterms:W3CDTF">2013-09-11T09:01:00Z</dcterms:created>
  <dcterms:modified xsi:type="dcterms:W3CDTF">2016-03-14T11:56:00Z</dcterms:modified>
</cp:coreProperties>
</file>