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  <w:bookmarkStart w:id="0" w:name="_GoBack"/>
      <w:bookmarkEnd w:id="0"/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BE6624">
        <w:rPr>
          <w:rFonts w:ascii="Times New Roman" w:hAnsi="Times New Roman"/>
          <w:b/>
          <w:bCs/>
          <w:szCs w:val="24"/>
        </w:rPr>
        <w:t>„</w:t>
      </w:r>
      <w:r w:rsidR="0014707D" w:rsidRPr="00BE6624">
        <w:rPr>
          <w:rFonts w:ascii="Times New Roman" w:hAnsi="Times New Roman"/>
          <w:b/>
          <w:szCs w:val="24"/>
        </w:rPr>
        <w:t>Zakup średniego samochodu ratowniczo-gaśniczego wraz z dodatkowym specjalistycznym sprzętem dla OSP Naruszewo celem efektywniejszego zapobiegania katastrofom naturalnym”</w:t>
      </w:r>
      <w:r w:rsidR="0014707D" w:rsidRPr="00E22E2C"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B5B55" w:rsidRDefault="0014707D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szCs w:val="24"/>
        </w:rPr>
        <w:t>wykonanych</w:t>
      </w:r>
      <w:r w:rsidR="007B5B55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w okresie ostatnich trzech lat przed upływem terminu składania ofert, a jeżeli okres prowadzenia jest krótszy – w tym okresie </w:t>
      </w:r>
      <w:r w:rsidRPr="00877D7B">
        <w:rPr>
          <w:rFonts w:ascii="Times New Roman" w:hAnsi="Times New Roman"/>
          <w:color w:val="auto"/>
          <w:szCs w:val="24"/>
        </w:rPr>
        <w:t>wykonał a w przypadku świadczeń okresowych lub ciągłych również wykonuje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color w:val="auto"/>
          <w:szCs w:val="24"/>
        </w:rPr>
        <w:t xml:space="preserve">dwie główne dostawy średniego </w:t>
      </w:r>
      <w:r w:rsidRPr="00D82076">
        <w:rPr>
          <w:rFonts w:ascii="Times New Roman" w:hAnsi="Times New Roman"/>
          <w:b/>
          <w:color w:val="auto"/>
          <w:szCs w:val="24"/>
        </w:rPr>
        <w:t>sa</w:t>
      </w:r>
      <w:r>
        <w:rPr>
          <w:rFonts w:ascii="Times New Roman" w:hAnsi="Times New Roman"/>
          <w:b/>
          <w:color w:val="auto"/>
          <w:szCs w:val="24"/>
        </w:rPr>
        <w:t>mochodu</w:t>
      </w:r>
      <w:r w:rsidRPr="00D82076">
        <w:rPr>
          <w:rFonts w:ascii="Times New Roman" w:hAnsi="Times New Roman"/>
          <w:b/>
          <w:color w:val="auto"/>
          <w:szCs w:val="24"/>
        </w:rPr>
        <w:t xml:space="preserve"> ratowniczo-gaśniczych</w:t>
      </w:r>
      <w:r w:rsidRPr="00592789">
        <w:rPr>
          <w:rFonts w:ascii="Times New Roman" w:hAnsi="Times New Roman"/>
          <w:color w:val="auto"/>
          <w:szCs w:val="24"/>
        </w:rPr>
        <w:t>, wraz z podaniem ich warto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ś</w:t>
      </w:r>
      <w:r w:rsidRPr="00592789">
        <w:rPr>
          <w:rFonts w:ascii="Times New Roman" w:hAnsi="Times New Roman"/>
          <w:color w:val="auto"/>
          <w:szCs w:val="24"/>
        </w:rPr>
        <w:t>ci, przedmiotu, dat wykonania i podmiotów, na rzecz których dostawy zostały wykonane, oraz zał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czeniem dowodów okre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ś</w:t>
      </w:r>
      <w:r w:rsidRPr="00592789">
        <w:rPr>
          <w:rFonts w:ascii="Times New Roman" w:hAnsi="Times New Roman"/>
          <w:color w:val="auto"/>
          <w:szCs w:val="24"/>
        </w:rPr>
        <w:t>laj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cych czy te dostawy zostały wykonane nale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ż</w:t>
      </w:r>
      <w:r w:rsidRPr="00592789">
        <w:rPr>
          <w:rFonts w:ascii="Times New Roman" w:hAnsi="Times New Roman"/>
          <w:color w:val="auto"/>
          <w:szCs w:val="24"/>
        </w:rPr>
        <w:t>ycie, przy czym dowodami, o których mowa, s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referencje b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d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ź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inne dokumenty wystawione przez podmiot, na rzecz którego dostawy były wykonywane, a je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ż</w:t>
      </w:r>
      <w:r w:rsidRPr="00592789">
        <w:rPr>
          <w:rFonts w:ascii="Times New Roman" w:hAnsi="Times New Roman"/>
          <w:color w:val="auto"/>
          <w:szCs w:val="24"/>
        </w:rPr>
        <w:t>eli z uzasadnionej przyczyny o obiektywnym charakterze wykonawca nie jest w stanie uzyska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ć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tych dokumentów</w:t>
      </w:r>
      <w:r>
        <w:rPr>
          <w:rFonts w:ascii="Times New Roman" w:hAnsi="Times New Roman"/>
          <w:color w:val="auto"/>
          <w:szCs w:val="24"/>
        </w:rPr>
        <w:t xml:space="preserve"> – oświadczenie wykonawcy; w przypadku świadczeń okresowych lub ciągłych nadal wykonywanych reperacje bądź inne dokumenty potwierdzające ich należyte wykonywanie powinny być wydane mnie wcześniej niż 3 miesiące przed upływem terminu składania ofert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2410"/>
      </w:tblGrid>
      <w:tr w:rsidR="0014707D" w:rsidTr="0014707D">
        <w:trPr>
          <w:trHeight w:val="739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były wykonana lub jest wykonywana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14707D" w:rsidTr="0014707D">
        <w:trPr>
          <w:trHeight w:val="5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</w:tr>
      <w:tr w:rsidR="0014707D" w:rsidTr="00BE6624">
        <w:trPr>
          <w:trHeight w:val="1934"/>
        </w:trPr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4707D" w:rsidTr="0014707D">
        <w:trPr>
          <w:trHeight w:val="2122"/>
        </w:trPr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4E144B" w:rsidRDefault="007B5B55" w:rsidP="007B5B55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B55" w:rsidRDefault="007B5B55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F352B6" w:rsidRPr="00BE6624" w:rsidRDefault="007B5B55" w:rsidP="00BE6624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F352B6" w:rsidRPr="00BE6624" w:rsidSect="00BE6624">
      <w:headerReference w:type="default" r:id="rId8"/>
      <w:pgSz w:w="11906" w:h="16838"/>
      <w:pgMar w:top="284" w:right="1021" w:bottom="964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5" w:rsidRDefault="007B5B55" w:rsidP="007B5B55">
      <w:r>
        <w:separator/>
      </w:r>
    </w:p>
  </w:endnote>
  <w:endnote w:type="continuationSeparator" w:id="0">
    <w:p w:rsidR="007B5B55" w:rsidRDefault="007B5B55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5" w:rsidRDefault="007B5B55" w:rsidP="007B5B55">
      <w:r>
        <w:separator/>
      </w:r>
    </w:p>
  </w:footnote>
  <w:footnote w:type="continuationSeparator" w:id="0">
    <w:p w:rsidR="007B5B55" w:rsidRDefault="007B5B55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D" w:rsidRDefault="0014707D" w:rsidP="0014707D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noProof/>
      </w:rPr>
      <w:drawing>
        <wp:inline distT="0" distB="0" distL="0" distR="0">
          <wp:extent cx="5848350" cy="628650"/>
          <wp:effectExtent l="0" t="0" r="0" b="0"/>
          <wp:docPr id="9" name="Obraz 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8"/>
    <w:rsid w:val="0014707D"/>
    <w:rsid w:val="0017150C"/>
    <w:rsid w:val="001928B1"/>
    <w:rsid w:val="00623CD7"/>
    <w:rsid w:val="00767901"/>
    <w:rsid w:val="007B5B55"/>
    <w:rsid w:val="00827D88"/>
    <w:rsid w:val="009A6CC8"/>
    <w:rsid w:val="009B7A33"/>
    <w:rsid w:val="00B2474E"/>
    <w:rsid w:val="00BB26C4"/>
    <w:rsid w:val="00BE6624"/>
    <w:rsid w:val="00C52666"/>
    <w:rsid w:val="00CE110F"/>
    <w:rsid w:val="00F25A6B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203C31-D86D-4A26-BF32-04BC872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26F-66C9-468C-96CC-A3AB15F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9</cp:revision>
  <cp:lastPrinted>2017-03-14T13:18:00Z</cp:lastPrinted>
  <dcterms:created xsi:type="dcterms:W3CDTF">2017-03-02T07:29:00Z</dcterms:created>
  <dcterms:modified xsi:type="dcterms:W3CDTF">2017-10-19T09:30:00Z</dcterms:modified>
</cp:coreProperties>
</file>